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8205" w14:textId="15F4A951" w:rsidR="000642BC" w:rsidRPr="00436DD9" w:rsidRDefault="000642BC" w:rsidP="000642BC">
      <w:pPr>
        <w:widowControl w:val="0"/>
        <w:spacing w:line="240" w:lineRule="atLeast"/>
        <w:contextualSpacing/>
        <w:jc w:val="center"/>
        <w:rPr>
          <w:rFonts w:ascii="Book Antiqua" w:eastAsia="Times New Roman" w:hAnsi="Book Antiqua"/>
          <w:b/>
          <w:sz w:val="28"/>
          <w:szCs w:val="28"/>
        </w:rPr>
      </w:pPr>
      <w:r w:rsidRPr="00436DD9">
        <w:rPr>
          <w:rFonts w:ascii="Book Antiqua" w:eastAsia="Times New Roman" w:hAnsi="Book Antiqua"/>
          <w:b/>
          <w:sz w:val="28"/>
          <w:szCs w:val="28"/>
        </w:rPr>
        <w:t>PUBLIC RELATIONS WRITING (COM 268</w:t>
      </w:r>
      <w:proofErr w:type="gramStart"/>
      <w:r w:rsidRPr="00436DD9">
        <w:rPr>
          <w:rFonts w:ascii="Book Antiqua" w:eastAsia="Times New Roman" w:hAnsi="Book Antiqua"/>
          <w:b/>
          <w:sz w:val="28"/>
          <w:szCs w:val="28"/>
        </w:rPr>
        <w:t xml:space="preserve">)  </w:t>
      </w:r>
      <w:r w:rsidR="00ED0611">
        <w:rPr>
          <w:rFonts w:ascii="Book Antiqua" w:eastAsia="Times New Roman" w:hAnsi="Book Antiqua"/>
          <w:b/>
          <w:sz w:val="28"/>
          <w:szCs w:val="28"/>
        </w:rPr>
        <w:t>Fall</w:t>
      </w:r>
      <w:proofErr w:type="gramEnd"/>
      <w:r>
        <w:rPr>
          <w:rFonts w:ascii="Book Antiqua" w:eastAsia="Times New Roman" w:hAnsi="Book Antiqua"/>
          <w:b/>
          <w:sz w:val="28"/>
          <w:szCs w:val="28"/>
        </w:rPr>
        <w:t xml:space="preserve"> 2019</w:t>
      </w:r>
    </w:p>
    <w:p w14:paraId="16B17229" w14:textId="77777777" w:rsidR="00ED0611" w:rsidRDefault="000642BC" w:rsidP="00743F9C">
      <w:pPr>
        <w:spacing w:line="240" w:lineRule="atLeast"/>
        <w:contextualSpacing/>
        <w:jc w:val="center"/>
        <w:rPr>
          <w:rFonts w:ascii="Book Antiqua" w:eastAsia="Times New Roman" w:hAnsi="Book Antiqua"/>
          <w:i/>
          <w:sz w:val="22"/>
          <w:szCs w:val="22"/>
        </w:rPr>
      </w:pPr>
      <w:r w:rsidRPr="00436DD9">
        <w:rPr>
          <w:rFonts w:ascii="Book Antiqua" w:eastAsia="Times New Roman" w:hAnsi="Book Antiqua"/>
          <w:i/>
          <w:sz w:val="22"/>
          <w:szCs w:val="22"/>
        </w:rPr>
        <w:t>“The history of PR is… a history of a battle for what is reality and how people will see and understand reality.”</w:t>
      </w:r>
    </w:p>
    <w:p w14:paraId="1937869C" w14:textId="5F493635" w:rsidR="000642BC" w:rsidRPr="00743F9C" w:rsidRDefault="000642BC" w:rsidP="00743F9C">
      <w:pPr>
        <w:spacing w:line="240" w:lineRule="atLeast"/>
        <w:contextualSpacing/>
        <w:jc w:val="center"/>
        <w:rPr>
          <w:rFonts w:ascii="Book Antiqua" w:eastAsia="Times New Roman" w:hAnsi="Book Antiqua"/>
          <w:i/>
          <w:sz w:val="22"/>
          <w:szCs w:val="22"/>
        </w:rPr>
      </w:pPr>
      <w:r w:rsidRPr="00436DD9">
        <w:rPr>
          <w:rFonts w:ascii="Book Antiqua" w:eastAsia="Times New Roman" w:hAnsi="Book Antiqua"/>
          <w:i/>
          <w:sz w:val="22"/>
          <w:szCs w:val="22"/>
        </w:rPr>
        <w:t xml:space="preserve"> – Stuart Ewen</w:t>
      </w:r>
    </w:p>
    <w:p w14:paraId="0233DE8D" w14:textId="77777777" w:rsidR="000642BC" w:rsidRPr="00197126" w:rsidRDefault="000642BC" w:rsidP="000642BC">
      <w:pPr>
        <w:spacing w:line="240" w:lineRule="atLeast"/>
        <w:contextualSpacing/>
        <w:rPr>
          <w:rFonts w:ascii="Book Antiqua" w:eastAsia="Times New Roman" w:hAnsi="Book Antiqua"/>
          <w:b/>
          <w:sz w:val="28"/>
          <w:szCs w:val="28"/>
        </w:rPr>
      </w:pPr>
      <w:r>
        <w:rPr>
          <w:rFonts w:ascii="Book Antiqua" w:eastAsia="Times New Roman" w:hAnsi="Book Antiqua"/>
          <w:b/>
          <w:sz w:val="28"/>
          <w:szCs w:val="28"/>
        </w:rPr>
        <w:t xml:space="preserve">Course Specifics </w:t>
      </w:r>
    </w:p>
    <w:p w14:paraId="1AED8378" w14:textId="77777777" w:rsidR="000642BC" w:rsidRPr="00436DD9" w:rsidRDefault="000642BC" w:rsidP="000642BC">
      <w:pPr>
        <w:spacing w:line="240" w:lineRule="atLeast"/>
        <w:contextualSpacing/>
        <w:rPr>
          <w:rFonts w:ascii="Book Antiqua" w:eastAsia="Times New Roman" w:hAnsi="Book Antiqua"/>
          <w:b/>
          <w:sz w:val="22"/>
          <w:szCs w:val="22"/>
        </w:rPr>
      </w:pPr>
      <w:r w:rsidRPr="00436DD9">
        <w:rPr>
          <w:rFonts w:ascii="Book Antiqua" w:eastAsia="Times New Roman" w:hAnsi="Book Antiqua"/>
          <w:b/>
          <w:noProof/>
          <w:sz w:val="22"/>
          <w:szCs w:val="22"/>
        </w:rPr>
        <mc:AlternateContent>
          <mc:Choice Requires="wps">
            <w:drawing>
              <wp:anchor distT="0" distB="0" distL="114300" distR="114300" simplePos="0" relativeHeight="251659264" behindDoc="0" locked="0" layoutInCell="0" allowOverlap="1" wp14:anchorId="25C8B54B" wp14:editId="1FDFBC5D">
                <wp:simplePos x="0" y="0"/>
                <wp:positionH relativeFrom="column">
                  <wp:posOffset>-47768</wp:posOffset>
                </wp:positionH>
                <wp:positionV relativeFrom="paragraph">
                  <wp:posOffset>36953</wp:posOffset>
                </wp:positionV>
                <wp:extent cx="6892119" cy="0"/>
                <wp:effectExtent l="0" t="12700" r="17145" b="12700"/>
                <wp:wrapNone/>
                <wp:docPr id="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11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9197"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pt" to="538.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XZ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" o:allowincell="f" strokeweight="2.25pt"/>
            </w:pict>
          </mc:Fallback>
        </mc:AlternateContent>
      </w:r>
    </w:p>
    <w:p w14:paraId="24D94793" w14:textId="77777777" w:rsidR="000642BC" w:rsidRPr="00436DD9" w:rsidRDefault="000642BC" w:rsidP="000642BC">
      <w:pPr>
        <w:spacing w:line="240" w:lineRule="atLeast"/>
        <w:contextualSpacing/>
        <w:rPr>
          <w:rFonts w:ascii="Book Antiqua" w:eastAsia="MS Mincho" w:hAnsi="Book Antiqua"/>
          <w:color w:val="262626"/>
          <w:sz w:val="22"/>
          <w:szCs w:val="22"/>
        </w:rPr>
      </w:pPr>
      <w:r w:rsidRPr="00436DD9">
        <w:rPr>
          <w:rFonts w:ascii="Book Antiqua" w:eastAsia="Times New Roman" w:hAnsi="Book Antiqua"/>
          <w:b/>
          <w:sz w:val="22"/>
          <w:szCs w:val="22"/>
        </w:rPr>
        <w:t>Instructor:</w:t>
      </w:r>
      <w:r w:rsidRPr="00436DD9">
        <w:rPr>
          <w:rFonts w:ascii="Book Antiqua" w:eastAsia="Times New Roman" w:hAnsi="Book Antiqua"/>
          <w:sz w:val="22"/>
          <w:szCs w:val="22"/>
        </w:rPr>
        <w:tab/>
      </w:r>
      <w:r w:rsidRPr="00436DD9">
        <w:rPr>
          <w:rFonts w:ascii="Book Antiqua" w:eastAsia="Times New Roman" w:hAnsi="Book Antiqua"/>
          <w:sz w:val="22"/>
          <w:szCs w:val="22"/>
        </w:rPr>
        <w:tab/>
        <w:t>Sarah Hall</w: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b/>
          <w:sz w:val="22"/>
          <w:szCs w:val="22"/>
        </w:rPr>
        <w:t>Email:</w:t>
      </w:r>
      <w:r w:rsidRPr="00436DD9">
        <w:rPr>
          <w:rFonts w:ascii="Book Antiqua" w:eastAsia="Times New Roman" w:hAnsi="Book Antiqua"/>
          <w:b/>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t>sghall1@ilstu.edu</w:t>
      </w:r>
    </w:p>
    <w:p w14:paraId="3E9B86A1" w14:textId="6944CDDB" w:rsidR="000642BC" w:rsidRPr="00436DD9" w:rsidRDefault="000642BC" w:rsidP="000642BC">
      <w:pPr>
        <w:spacing w:line="240" w:lineRule="atLeast"/>
        <w:contextualSpacing/>
        <w:rPr>
          <w:rFonts w:ascii="Book Antiqua" w:eastAsia="Times New Roman" w:hAnsi="Book Antiqua"/>
          <w:sz w:val="22"/>
          <w:szCs w:val="22"/>
        </w:rPr>
      </w:pPr>
      <w:r w:rsidRPr="00436DD9">
        <w:rPr>
          <w:rFonts w:ascii="Book Antiqua" w:eastAsia="Times New Roman" w:hAnsi="Book Antiqua"/>
          <w:b/>
          <w:sz w:val="22"/>
          <w:szCs w:val="22"/>
        </w:rPr>
        <w:t>Office:</w:t>
      </w:r>
      <w:r w:rsidRPr="00436DD9">
        <w:rPr>
          <w:rFonts w:ascii="Book Antiqua" w:eastAsia="Times New Roman" w:hAnsi="Book Antiqua"/>
          <w:b/>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t>Fell Hall 41</w:t>
      </w:r>
      <w:r w:rsidR="00ED0611">
        <w:rPr>
          <w:rFonts w:ascii="Book Antiqua" w:eastAsia="Times New Roman" w:hAnsi="Book Antiqua"/>
          <w:sz w:val="22"/>
          <w:szCs w:val="22"/>
        </w:rPr>
        <w:t>1</w: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b/>
          <w:sz w:val="22"/>
          <w:szCs w:val="22"/>
        </w:rPr>
        <w:t>Classroom:</w:t>
      </w:r>
      <w:r w:rsidRPr="00436DD9">
        <w:rPr>
          <w:rFonts w:ascii="Book Antiqua" w:eastAsia="Times New Roman" w:hAnsi="Book Antiqua"/>
          <w:b/>
          <w:sz w:val="22"/>
          <w:szCs w:val="22"/>
        </w:rPr>
        <w:tab/>
      </w:r>
      <w:r w:rsidRPr="00436DD9">
        <w:rPr>
          <w:rFonts w:ascii="Book Antiqua" w:eastAsia="Times New Roman" w:hAnsi="Book Antiqua"/>
          <w:b/>
          <w:sz w:val="22"/>
          <w:szCs w:val="22"/>
        </w:rPr>
        <w:tab/>
      </w:r>
      <w:r w:rsidRPr="00436DD9">
        <w:rPr>
          <w:rFonts w:ascii="Book Antiqua" w:eastAsia="Times New Roman" w:hAnsi="Book Antiqua"/>
          <w:sz w:val="22"/>
          <w:szCs w:val="22"/>
        </w:rPr>
        <w:t xml:space="preserve">Fell </w:t>
      </w:r>
      <w:r>
        <w:rPr>
          <w:rFonts w:ascii="Book Antiqua" w:eastAsia="Times New Roman" w:hAnsi="Book Antiqua"/>
          <w:sz w:val="22"/>
          <w:szCs w:val="22"/>
        </w:rPr>
        <w:t>10</w:t>
      </w:r>
      <w:r w:rsidR="00ED0611">
        <w:rPr>
          <w:rFonts w:ascii="Book Antiqua" w:eastAsia="Times New Roman" w:hAnsi="Book Antiqua"/>
          <w:sz w:val="22"/>
          <w:szCs w:val="22"/>
        </w:rPr>
        <w:t>8</w:t>
      </w:r>
    </w:p>
    <w:p w14:paraId="6F88991D" w14:textId="77777777" w:rsidR="000642BC" w:rsidRPr="00436DD9" w:rsidRDefault="000642BC" w:rsidP="000642BC">
      <w:pPr>
        <w:spacing w:line="240" w:lineRule="atLeast"/>
        <w:contextualSpacing/>
        <w:rPr>
          <w:rFonts w:ascii="Book Antiqua" w:eastAsia="Times New Roman" w:hAnsi="Book Antiqua"/>
          <w:sz w:val="22"/>
          <w:szCs w:val="22"/>
        </w:rPr>
      </w:pPr>
      <w:r w:rsidRPr="00436DD9">
        <w:rPr>
          <w:rFonts w:ascii="Book Antiqua" w:eastAsia="Times New Roman" w:hAnsi="Book Antiqua"/>
          <w:b/>
          <w:sz w:val="22"/>
          <w:szCs w:val="22"/>
        </w:rPr>
        <w:t>Office Phone:</w: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MS Mincho" w:hAnsi="Book Antiqua"/>
          <w:color w:val="262626"/>
          <w:sz w:val="22"/>
          <w:szCs w:val="22"/>
        </w:rPr>
        <w:t>(309) 438-3671</w: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b/>
          <w:sz w:val="22"/>
          <w:szCs w:val="22"/>
        </w:rPr>
        <w:t xml:space="preserve">Section: </w:t>
      </w:r>
      <w:r w:rsidRPr="00436DD9">
        <w:rPr>
          <w:rFonts w:ascii="Book Antiqua" w:eastAsia="Times New Roman" w:hAnsi="Book Antiqua"/>
          <w:b/>
          <w:sz w:val="22"/>
          <w:szCs w:val="22"/>
        </w:rPr>
        <w:tab/>
      </w:r>
      <w:r w:rsidRPr="00436DD9">
        <w:rPr>
          <w:rFonts w:ascii="Book Antiqua" w:eastAsia="Times New Roman" w:hAnsi="Book Antiqua"/>
          <w:b/>
          <w:sz w:val="22"/>
          <w:szCs w:val="22"/>
        </w:rPr>
        <w:tab/>
      </w:r>
      <w:r w:rsidRPr="00436DD9">
        <w:rPr>
          <w:rFonts w:ascii="Book Antiqua" w:eastAsia="Times New Roman" w:hAnsi="Book Antiqua"/>
          <w:sz w:val="22"/>
          <w:szCs w:val="22"/>
        </w:rPr>
        <w:t>001, 002</w:t>
      </w:r>
    </w:p>
    <w:p w14:paraId="6666EA70" w14:textId="7722E779" w:rsidR="000642BC" w:rsidRPr="00436DD9" w:rsidRDefault="000642BC" w:rsidP="000642BC">
      <w:pPr>
        <w:spacing w:line="240" w:lineRule="atLeast"/>
        <w:contextualSpacing/>
        <w:rPr>
          <w:rFonts w:ascii="Book Antiqua" w:eastAsia="Times New Roman" w:hAnsi="Book Antiqua"/>
          <w:sz w:val="22"/>
          <w:szCs w:val="22"/>
        </w:rPr>
      </w:pPr>
      <w:r w:rsidRPr="00436DD9">
        <w:rPr>
          <w:rFonts w:ascii="Book Antiqua" w:eastAsia="Times New Roman" w:hAnsi="Book Antiqua"/>
          <w:b/>
          <w:sz w:val="22"/>
          <w:szCs w:val="22"/>
        </w:rPr>
        <w:t xml:space="preserve">Office Hours: </w:t>
      </w:r>
      <w:r w:rsidRPr="00436DD9">
        <w:rPr>
          <w:rFonts w:ascii="Book Antiqua" w:eastAsia="Times New Roman" w:hAnsi="Book Antiqua"/>
          <w:b/>
          <w:sz w:val="22"/>
          <w:szCs w:val="22"/>
        </w:rPr>
        <w:tab/>
      </w:r>
      <w:r w:rsidRPr="00436DD9">
        <w:rPr>
          <w:rFonts w:ascii="Book Antiqua" w:eastAsia="Times New Roman" w:hAnsi="Book Antiqua"/>
          <w:b/>
          <w:sz w:val="22"/>
          <w:szCs w:val="22"/>
        </w:rPr>
        <w:tab/>
      </w:r>
      <w:r w:rsidRPr="00436DD9">
        <w:rPr>
          <w:rFonts w:ascii="Book Antiqua" w:eastAsia="Times New Roman" w:hAnsi="Book Antiqua"/>
          <w:sz w:val="22"/>
          <w:szCs w:val="22"/>
        </w:rPr>
        <w:t>M</w:t>
      </w:r>
      <w:r w:rsidR="00ED0611">
        <w:rPr>
          <w:rFonts w:ascii="Book Antiqua" w:eastAsia="Times New Roman" w:hAnsi="Book Antiqua"/>
          <w:sz w:val="22"/>
          <w:szCs w:val="22"/>
        </w:rPr>
        <w:t xml:space="preserve">W 2:30-4 </w:t>
      </w:r>
      <w:r w:rsidRPr="00436DD9">
        <w:rPr>
          <w:rFonts w:ascii="Book Antiqua" w:eastAsia="Times New Roman" w:hAnsi="Book Antiqua"/>
          <w:sz w:val="22"/>
          <w:szCs w:val="22"/>
        </w:rPr>
        <w:t>p.m.</w: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b/>
          <w:sz w:val="22"/>
          <w:szCs w:val="22"/>
        </w:rPr>
        <w:t xml:space="preserve">Meeting time: </w:t>
      </w:r>
      <w:r w:rsidRPr="00436DD9">
        <w:rPr>
          <w:rFonts w:ascii="Book Antiqua" w:eastAsia="Times New Roman" w:hAnsi="Book Antiqua"/>
          <w:b/>
          <w:sz w:val="22"/>
          <w:szCs w:val="22"/>
        </w:rPr>
        <w:tab/>
      </w:r>
      <w:r w:rsidRPr="00436DD9">
        <w:rPr>
          <w:rFonts w:ascii="Book Antiqua" w:eastAsia="Times New Roman" w:hAnsi="Book Antiqua"/>
          <w:sz w:val="22"/>
          <w:szCs w:val="22"/>
        </w:rPr>
        <w:t xml:space="preserve">TR </w:t>
      </w:r>
      <w:r w:rsidR="00ED0611">
        <w:rPr>
          <w:rFonts w:ascii="Book Antiqua" w:eastAsia="Times New Roman" w:hAnsi="Book Antiqua"/>
          <w:sz w:val="22"/>
          <w:szCs w:val="22"/>
        </w:rPr>
        <w:t>2</w:t>
      </w:r>
      <w:r>
        <w:rPr>
          <w:rFonts w:ascii="Book Antiqua" w:eastAsia="Times New Roman" w:hAnsi="Book Antiqua"/>
          <w:sz w:val="22"/>
          <w:szCs w:val="22"/>
        </w:rPr>
        <w:t>-</w:t>
      </w:r>
      <w:r w:rsidR="00ED0611">
        <w:rPr>
          <w:rFonts w:ascii="Book Antiqua" w:eastAsia="Times New Roman" w:hAnsi="Book Antiqua"/>
          <w:sz w:val="22"/>
          <w:szCs w:val="22"/>
        </w:rPr>
        <w:t xml:space="preserve">3:15 </w:t>
      </w:r>
      <w:proofErr w:type="spellStart"/>
      <w:r w:rsidR="00ED0611">
        <w:rPr>
          <w:rFonts w:ascii="Book Antiqua" w:eastAsia="Times New Roman" w:hAnsi="Book Antiqua"/>
          <w:sz w:val="22"/>
          <w:szCs w:val="22"/>
        </w:rPr>
        <w:t>p.m</w:t>
      </w:r>
      <w:proofErr w:type="spellEnd"/>
      <w:r>
        <w:rPr>
          <w:rFonts w:ascii="Book Antiqua" w:eastAsia="Times New Roman" w:hAnsi="Book Antiqua"/>
          <w:sz w:val="22"/>
          <w:szCs w:val="22"/>
        </w:rPr>
        <w:t xml:space="preserve"> </w:t>
      </w:r>
      <w:r w:rsidRPr="00436DD9">
        <w:rPr>
          <w:rFonts w:ascii="Book Antiqua" w:eastAsia="Times New Roman" w:hAnsi="Book Antiqua"/>
          <w:sz w:val="22"/>
          <w:szCs w:val="22"/>
        </w:rPr>
        <w:t xml:space="preserve">  </w:t>
      </w:r>
    </w:p>
    <w:p w14:paraId="153CC31A" w14:textId="05BFF828" w:rsidR="000642BC" w:rsidRPr="00436DD9" w:rsidRDefault="000642BC" w:rsidP="000642BC">
      <w:pPr>
        <w:spacing w:line="240" w:lineRule="atLeast"/>
        <w:contextualSpacing/>
        <w:rPr>
          <w:rFonts w:ascii="Book Antiqua" w:eastAsia="Times New Roman" w:hAnsi="Book Antiqua"/>
          <w:sz w:val="22"/>
          <w:szCs w:val="22"/>
        </w:rPr>
      </w:pPr>
      <w:r w:rsidRPr="00436DD9">
        <w:rPr>
          <w:rFonts w:ascii="Book Antiqua" w:eastAsia="Times New Roman" w:hAnsi="Book Antiqua"/>
          <w:sz w:val="22"/>
          <w:szCs w:val="22"/>
        </w:rPr>
        <w:tab/>
        <w:t xml:space="preserve">        </w:t>
      </w:r>
      <w:r w:rsidRPr="00436DD9">
        <w:rPr>
          <w:rFonts w:ascii="Book Antiqua" w:eastAsia="Times New Roman" w:hAnsi="Book Antiqua"/>
          <w:sz w:val="22"/>
          <w:szCs w:val="22"/>
        </w:rPr>
        <w:tab/>
      </w:r>
      <w:r w:rsidRPr="00436DD9">
        <w:rPr>
          <w:rFonts w:ascii="Book Antiqua" w:eastAsia="Times New Roman" w:hAnsi="Book Antiqua"/>
          <w:sz w:val="22"/>
          <w:szCs w:val="22"/>
        </w:rPr>
        <w:tab/>
        <w:t xml:space="preserve">TR </w:t>
      </w:r>
      <w:r w:rsidR="00ED0611">
        <w:rPr>
          <w:rFonts w:ascii="Book Antiqua" w:eastAsia="Times New Roman" w:hAnsi="Book Antiqua"/>
          <w:sz w:val="22"/>
          <w:szCs w:val="22"/>
        </w:rPr>
        <w:t>1-2</w:t>
      </w:r>
      <w:r w:rsidRPr="00436DD9">
        <w:rPr>
          <w:rFonts w:ascii="Book Antiqua" w:eastAsia="Times New Roman" w:hAnsi="Book Antiqua"/>
          <w:sz w:val="22"/>
          <w:szCs w:val="22"/>
        </w:rPr>
        <w:t xml:space="preserve"> p.m</w:t>
      </w:r>
      <w:r w:rsidR="00ED0611">
        <w:rPr>
          <w:rFonts w:ascii="Book Antiqua" w:eastAsia="Times New Roman" w:hAnsi="Book Antiqua"/>
          <w:sz w:val="22"/>
          <w:szCs w:val="22"/>
        </w:rPr>
        <w:t>. or by appt.</w:t>
      </w:r>
      <w:r w:rsidRPr="00436DD9">
        <w:rPr>
          <w:rFonts w:ascii="Book Antiqua" w:eastAsia="Times New Roman" w:hAnsi="Book Antiqua"/>
          <w:sz w:val="22"/>
          <w:szCs w:val="22"/>
        </w:rPr>
        <w:t xml:space="preserve">                                                        </w:t>
      </w:r>
      <w:r w:rsidR="00ED0611">
        <w:rPr>
          <w:rFonts w:ascii="Book Antiqua" w:eastAsia="Times New Roman" w:hAnsi="Book Antiqua"/>
          <w:sz w:val="22"/>
          <w:szCs w:val="22"/>
        </w:rPr>
        <w:t xml:space="preserve"> 3:35-4:50</w:t>
      </w:r>
      <w:r>
        <w:rPr>
          <w:rFonts w:ascii="Book Antiqua" w:eastAsia="Times New Roman" w:hAnsi="Book Antiqua"/>
          <w:sz w:val="22"/>
          <w:szCs w:val="22"/>
        </w:rPr>
        <w:t xml:space="preserve"> p.m.</w:t>
      </w:r>
      <w:r w:rsidRPr="00436DD9">
        <w:rPr>
          <w:rFonts w:ascii="Book Antiqua" w:eastAsia="Times New Roman" w:hAnsi="Book Antiqua"/>
          <w:sz w:val="22"/>
          <w:szCs w:val="22"/>
        </w:rPr>
        <w:t xml:space="preserve">     </w:t>
      </w:r>
    </w:p>
    <w:p w14:paraId="57156BF3" w14:textId="77777777" w:rsidR="000642BC" w:rsidRPr="00436DD9" w:rsidRDefault="000642BC" w:rsidP="000642BC">
      <w:pPr>
        <w:spacing w:line="240" w:lineRule="atLeast"/>
        <w:contextualSpacing/>
        <w:rPr>
          <w:rFonts w:ascii="Book Antiqua" w:eastAsia="Times New Roman" w:hAnsi="Book Antiqua"/>
          <w:sz w:val="22"/>
          <w:szCs w:val="22"/>
        </w:rPr>
      </w:pPr>
      <w:r w:rsidRPr="00436DD9">
        <w:rPr>
          <w:rFonts w:ascii="Book Antiqua" w:eastAsia="Times New Roman" w:hAnsi="Book Antiqua"/>
          <w:noProof/>
          <w:sz w:val="22"/>
          <w:szCs w:val="22"/>
        </w:rPr>
        <mc:AlternateContent>
          <mc:Choice Requires="wps">
            <w:drawing>
              <wp:anchor distT="0" distB="0" distL="114300" distR="114300" simplePos="0" relativeHeight="251660288" behindDoc="0" locked="0" layoutInCell="0" allowOverlap="1" wp14:anchorId="654A0583" wp14:editId="63C2689A">
                <wp:simplePos x="0" y="0"/>
                <wp:positionH relativeFrom="column">
                  <wp:posOffset>6824</wp:posOffset>
                </wp:positionH>
                <wp:positionV relativeFrom="paragraph">
                  <wp:posOffset>132137</wp:posOffset>
                </wp:positionV>
                <wp:extent cx="6837064" cy="0"/>
                <wp:effectExtent l="0" t="12700" r="20955" b="12700"/>
                <wp:wrapNone/>
                <wp:docPr id="4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0F79"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4pt" to="53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fAFg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" o:allowincell="f" strokeweight="2.25pt"/>
            </w:pict>
          </mc:Fallback>
        </mc:AlternateContent>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r>
      <w:r w:rsidRPr="00436DD9">
        <w:rPr>
          <w:rFonts w:ascii="Book Antiqua" w:eastAsia="Times New Roman" w:hAnsi="Book Antiqua"/>
          <w:sz w:val="22"/>
          <w:szCs w:val="22"/>
        </w:rPr>
        <w:tab/>
        <w:t xml:space="preserve">                 </w:t>
      </w:r>
    </w:p>
    <w:p w14:paraId="6BDB2942" w14:textId="77777777" w:rsidR="000642BC" w:rsidRPr="00436DD9" w:rsidRDefault="000642BC" w:rsidP="000642BC">
      <w:pPr>
        <w:spacing w:line="240" w:lineRule="atLeast"/>
        <w:contextualSpacing/>
        <w:rPr>
          <w:rFonts w:ascii="Book Antiqua" w:eastAsia="Times New Roman" w:hAnsi="Book Antiqua"/>
          <w:sz w:val="22"/>
          <w:szCs w:val="22"/>
        </w:rPr>
      </w:pPr>
    </w:p>
    <w:p w14:paraId="51CABCF7" w14:textId="77777777" w:rsidR="000642BC" w:rsidRDefault="000642BC" w:rsidP="000642BC">
      <w:pPr>
        <w:pStyle w:val="PlainText"/>
        <w:jc w:val="center"/>
        <w:rPr>
          <w:rFonts w:ascii="Book Antiqua" w:hAnsi="Book Antiqua"/>
          <w:b/>
          <w:sz w:val="28"/>
          <w:szCs w:val="28"/>
        </w:rPr>
      </w:pPr>
      <w:r>
        <w:rPr>
          <w:rFonts w:ascii="Book Antiqua" w:hAnsi="Book Antiqua"/>
          <w:b/>
          <w:sz w:val="28"/>
          <w:szCs w:val="28"/>
        </w:rPr>
        <w:t>Welcome to Public Relations Writing and Production!</w:t>
      </w:r>
    </w:p>
    <w:p w14:paraId="69C03076" w14:textId="77777777" w:rsidR="000642BC" w:rsidRDefault="000642BC" w:rsidP="000642BC">
      <w:pPr>
        <w:pStyle w:val="PlainText"/>
        <w:jc w:val="center"/>
        <w:rPr>
          <w:rFonts w:ascii="Book Antiqua" w:hAnsi="Book Antiqua"/>
          <w:b/>
          <w:sz w:val="28"/>
          <w:szCs w:val="28"/>
        </w:rPr>
      </w:pPr>
    </w:p>
    <w:p w14:paraId="0D100BD1" w14:textId="77777777" w:rsidR="000642BC" w:rsidRPr="00FB08F0" w:rsidRDefault="000642BC" w:rsidP="000642BC">
      <w:pPr>
        <w:pStyle w:val="PlainText"/>
        <w:jc w:val="center"/>
        <w:rPr>
          <w:rFonts w:ascii="Book Antiqua" w:hAnsi="Book Antiqua"/>
          <w:b/>
          <w:sz w:val="24"/>
        </w:rPr>
      </w:pPr>
      <w:r w:rsidRPr="00FB08F0">
        <w:rPr>
          <w:rFonts w:ascii="Book Antiqua" w:hAnsi="Book Antiqua"/>
          <w:b/>
          <w:sz w:val="24"/>
        </w:rPr>
        <w:t xml:space="preserve">Let this syllabus be your reference and guide for our course this semester. </w:t>
      </w:r>
      <w:r>
        <w:rPr>
          <w:rFonts w:ascii="Book Antiqua" w:hAnsi="Book Antiqua"/>
          <w:b/>
          <w:sz w:val="24"/>
        </w:rPr>
        <w:t>You can most likely find answers to your questions in this document.</w:t>
      </w:r>
    </w:p>
    <w:p w14:paraId="3BA20873" w14:textId="77777777" w:rsidR="000642BC" w:rsidRDefault="000642BC" w:rsidP="000642BC">
      <w:pPr>
        <w:pStyle w:val="PlainText"/>
        <w:jc w:val="center"/>
        <w:rPr>
          <w:rFonts w:ascii="Book Antiqua" w:hAnsi="Book Antiqua"/>
          <w:b/>
          <w:sz w:val="28"/>
          <w:szCs w:val="28"/>
        </w:rPr>
      </w:pPr>
    </w:p>
    <w:p w14:paraId="522AEE1B" w14:textId="77777777" w:rsidR="000642BC" w:rsidRDefault="000642BC" w:rsidP="000642BC">
      <w:pPr>
        <w:pStyle w:val="PlainText"/>
        <w:rPr>
          <w:rFonts w:ascii="Book Antiqua" w:hAnsi="Book Antiqua"/>
          <w:b/>
          <w:color w:val="4472C4" w:themeColor="accent1"/>
          <w:sz w:val="28"/>
          <w:szCs w:val="28"/>
        </w:rPr>
      </w:pPr>
      <w:r>
        <w:rPr>
          <w:rFonts w:ascii="Book Antiqua" w:hAnsi="Book Antiqua"/>
          <w:b/>
          <w:color w:val="4472C4" w:themeColor="accent1"/>
          <w:sz w:val="28"/>
          <w:szCs w:val="28"/>
        </w:rPr>
        <w:t xml:space="preserve">What </w:t>
      </w:r>
      <w:proofErr w:type="gramStart"/>
      <w:r>
        <w:rPr>
          <w:rFonts w:ascii="Book Antiqua" w:hAnsi="Book Antiqua"/>
          <w:b/>
          <w:color w:val="4472C4" w:themeColor="accent1"/>
          <w:sz w:val="28"/>
          <w:szCs w:val="28"/>
        </w:rPr>
        <w:t>is</w:t>
      </w:r>
      <w:proofErr w:type="gramEnd"/>
      <w:r>
        <w:rPr>
          <w:rFonts w:ascii="Book Antiqua" w:hAnsi="Book Antiqua"/>
          <w:b/>
          <w:color w:val="4472C4" w:themeColor="accent1"/>
          <w:sz w:val="28"/>
          <w:szCs w:val="28"/>
        </w:rPr>
        <w:t xml:space="preserve"> public relations?</w:t>
      </w:r>
    </w:p>
    <w:p w14:paraId="53FD62D7" w14:textId="77777777" w:rsidR="000642BC" w:rsidRDefault="000642BC" w:rsidP="000642BC">
      <w:pPr>
        <w:pStyle w:val="PlainText"/>
        <w:rPr>
          <w:rFonts w:ascii="Book Antiqua" w:hAnsi="Book Antiqua"/>
          <w:b/>
          <w:color w:val="4472C4" w:themeColor="accent1"/>
          <w:sz w:val="28"/>
          <w:szCs w:val="28"/>
        </w:rPr>
      </w:pPr>
    </w:p>
    <w:p w14:paraId="3AC5B490" w14:textId="77777777" w:rsidR="000642BC" w:rsidRPr="003E24CB" w:rsidRDefault="000642BC" w:rsidP="000642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Book Antiqua" w:eastAsia="Times New Roman" w:hAnsi="Book Antiqua"/>
          <w:color w:val="232323"/>
          <w:bdr w:val="none" w:sz="0" w:space="0" w:color="auto"/>
        </w:rPr>
      </w:pPr>
      <w:r w:rsidRPr="003E24CB">
        <w:rPr>
          <w:rFonts w:ascii="Book Antiqua" w:eastAsia="Times New Roman" w:hAnsi="Book Antiqua"/>
          <w:color w:val="232323"/>
          <w:bdr w:val="none" w:sz="0" w:space="0" w:color="auto"/>
        </w:rPr>
        <w:t xml:space="preserve">According to the </w:t>
      </w:r>
      <w:hyperlink r:id="rId5" w:history="1">
        <w:r w:rsidRPr="004209B3">
          <w:rPr>
            <w:rStyle w:val="Hyperlink"/>
            <w:rFonts w:ascii="Book Antiqua" w:eastAsia="Times New Roman" w:hAnsi="Book Antiqua"/>
            <w:bdr w:val="none" w:sz="0" w:space="0" w:color="auto"/>
          </w:rPr>
          <w:t>Public Relations Society of America</w:t>
        </w:r>
      </w:hyperlink>
      <w:r w:rsidRPr="003E24CB">
        <w:rPr>
          <w:rFonts w:ascii="Book Antiqua" w:eastAsia="Times New Roman" w:hAnsi="Book Antiqua"/>
          <w:color w:val="232323"/>
          <w:bdr w:val="none" w:sz="0" w:space="0" w:color="auto"/>
        </w:rPr>
        <w:t>, “Public relations is a strategic communication process that builds mutually beneficial relationships between organizations and their publics.”</w:t>
      </w:r>
    </w:p>
    <w:p w14:paraId="4DACC5B7" w14:textId="77777777" w:rsidR="000642BC" w:rsidRPr="003E24CB" w:rsidRDefault="000642BC" w:rsidP="000642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Book Antiqua" w:eastAsia="Times New Roman" w:hAnsi="Book Antiqua"/>
          <w:color w:val="232323"/>
          <w:bdr w:val="none" w:sz="0" w:space="0" w:color="auto"/>
        </w:rPr>
      </w:pPr>
      <w:r>
        <w:rPr>
          <w:rFonts w:ascii="Book Antiqua" w:eastAsia="Times New Roman" w:hAnsi="Book Antiqua"/>
          <w:color w:val="232323"/>
          <w:bdr w:val="none" w:sz="0" w:space="0" w:color="auto"/>
        </w:rPr>
        <w:t>“</w:t>
      </w:r>
      <w:r w:rsidRPr="003E24CB">
        <w:rPr>
          <w:rFonts w:ascii="Book Antiqua" w:eastAsia="Times New Roman" w:hAnsi="Book Antiqua"/>
          <w:color w:val="232323"/>
          <w:bdr w:val="none" w:sz="0" w:space="0" w:color="auto"/>
        </w:rPr>
        <w:t xml:space="preserve">At its core, public relations </w:t>
      </w:r>
      <w:proofErr w:type="gramStart"/>
      <w:r w:rsidRPr="003E24CB">
        <w:rPr>
          <w:rFonts w:ascii="Book Antiqua" w:eastAsia="Times New Roman" w:hAnsi="Book Antiqua"/>
          <w:color w:val="232323"/>
          <w:bdr w:val="none" w:sz="0" w:space="0" w:color="auto"/>
        </w:rPr>
        <w:t>is</w:t>
      </w:r>
      <w:proofErr w:type="gramEnd"/>
      <w:r w:rsidRPr="003E24CB">
        <w:rPr>
          <w:rFonts w:ascii="Book Antiqua" w:eastAsia="Times New Roman" w:hAnsi="Book Antiqua"/>
          <w:color w:val="232323"/>
          <w:bdr w:val="none" w:sz="0" w:space="0" w:color="auto"/>
        </w:rPr>
        <w:t xml:space="preserve"> about influencing, engaging and building a relationship with key stakeholders across a myriad of platforms in order to shape and frame the public perception of an organization.</w:t>
      </w:r>
      <w:r>
        <w:rPr>
          <w:rFonts w:ascii="Book Antiqua" w:eastAsia="Times New Roman" w:hAnsi="Book Antiqua"/>
          <w:color w:val="232323"/>
          <w:bdr w:val="none" w:sz="0" w:space="0" w:color="auto"/>
        </w:rPr>
        <w:t>”</w:t>
      </w:r>
    </w:p>
    <w:p w14:paraId="7829C94E" w14:textId="77777777" w:rsidR="000642BC" w:rsidRPr="003E24CB" w:rsidRDefault="000642BC" w:rsidP="000642B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61CAEA4" w14:textId="77777777" w:rsidR="000642BC" w:rsidRDefault="000642BC" w:rsidP="000642BC">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will you learn in this course?</w:t>
      </w:r>
    </w:p>
    <w:p w14:paraId="4564CCC7" w14:textId="77777777" w:rsidR="000642BC" w:rsidRPr="007E0D19" w:rsidRDefault="000642BC" w:rsidP="000642BC">
      <w:pPr>
        <w:pStyle w:val="PlainText"/>
        <w:rPr>
          <w:rFonts w:ascii="Book Antiqua" w:hAnsi="Book Antiqua"/>
          <w:b/>
          <w:color w:val="4472C4" w:themeColor="accent1"/>
          <w:sz w:val="24"/>
        </w:rPr>
      </w:pPr>
    </w:p>
    <w:p w14:paraId="4710CA3B" w14:textId="77777777" w:rsidR="000642BC" w:rsidRPr="007E0D19" w:rsidRDefault="000642BC" w:rsidP="000642BC">
      <w:pPr>
        <w:pStyle w:val="PlainText"/>
        <w:rPr>
          <w:rFonts w:ascii="Book Antiqua" w:hAnsi="Book Antiqua"/>
          <w:sz w:val="24"/>
        </w:rPr>
      </w:pPr>
      <w:r w:rsidRPr="008B32E9">
        <w:rPr>
          <w:rFonts w:ascii="Book Antiqua" w:hAnsi="Book Antiqua"/>
          <w:b/>
          <w:sz w:val="24"/>
        </w:rPr>
        <w:t>Course description</w:t>
      </w:r>
      <w:r>
        <w:rPr>
          <w:rFonts w:ascii="Book Antiqua" w:hAnsi="Book Antiqua"/>
          <w:sz w:val="24"/>
        </w:rPr>
        <w:t xml:space="preserve">: </w:t>
      </w:r>
      <w:r w:rsidRPr="007E0D19">
        <w:rPr>
          <w:rFonts w:ascii="Book Antiqua" w:hAnsi="Book Antiqua"/>
          <w:sz w:val="24"/>
        </w:rPr>
        <w:t xml:space="preserve">Learn and apply basic public relations writing and production skills to current and future communication situations. These skills include, but are not limited to, audience analysis, message design, media relations, news writing and design principles. </w:t>
      </w:r>
    </w:p>
    <w:p w14:paraId="6A2B0E66" w14:textId="77777777" w:rsidR="000642BC" w:rsidRDefault="000642BC" w:rsidP="000642BC">
      <w:pPr>
        <w:pStyle w:val="PlainText"/>
        <w:rPr>
          <w:rFonts w:ascii="Book Antiqua" w:hAnsi="Book Antiqua"/>
          <w:b/>
          <w:color w:val="4472C4" w:themeColor="accent1"/>
          <w:sz w:val="28"/>
          <w:szCs w:val="28"/>
        </w:rPr>
      </w:pPr>
    </w:p>
    <w:p w14:paraId="10D45E83" w14:textId="77777777" w:rsidR="000642BC" w:rsidRPr="007E516D" w:rsidRDefault="000642BC" w:rsidP="000642BC">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Times New Roman" w:hAnsi="Book Antiqua"/>
          <w:bdr w:val="none" w:sz="0" w:space="0" w:color="auto"/>
        </w:rPr>
      </w:pPr>
      <w:r>
        <w:rPr>
          <w:rFonts w:ascii="Book Antiqua" w:eastAsia="Times New Roman" w:hAnsi="Book Antiqua"/>
          <w:b/>
          <w:bdr w:val="none" w:sz="0" w:space="0" w:color="auto"/>
        </w:rPr>
        <w:t xml:space="preserve">Course catalog description: </w:t>
      </w:r>
      <w:r w:rsidRPr="007E516D">
        <w:rPr>
          <w:rFonts w:ascii="Book Antiqua" w:eastAsia="Times New Roman" w:hAnsi="Book Antiqua"/>
          <w:bdr w:val="none" w:sz="0" w:space="0" w:color="auto"/>
        </w:rPr>
        <w:t>Public relations functions, ethics, and writing of new releases, newsletters, brochures, and electronic media for organizations’ various audiences. Prerequisites:</w:t>
      </w:r>
      <w:r w:rsidRPr="007E516D">
        <w:rPr>
          <w:rFonts w:eastAsia="Times New Roman"/>
          <w:bdr w:val="none" w:sz="0" w:space="0" w:color="auto"/>
        </w:rPr>
        <w:t> </w:t>
      </w:r>
      <w:r w:rsidRPr="007E516D">
        <w:rPr>
          <w:rFonts w:ascii="Book Antiqua" w:eastAsia="Times New Roman" w:hAnsi="Book Antiqua"/>
          <w:bdr w:val="none" w:sz="0" w:space="0" w:color="auto"/>
        </w:rPr>
        <w:t xml:space="preserve">COM 111 and 161. </w:t>
      </w:r>
    </w:p>
    <w:p w14:paraId="3E3A79F1" w14:textId="77777777" w:rsidR="000642BC" w:rsidRDefault="000642BC" w:rsidP="000642BC">
      <w:pPr>
        <w:pStyle w:val="PlainText"/>
        <w:rPr>
          <w:rFonts w:ascii="Book Antiqua" w:hAnsi="Book Antiqua"/>
          <w:b/>
          <w:color w:val="4472C4" w:themeColor="accent1"/>
          <w:sz w:val="28"/>
          <w:szCs w:val="28"/>
        </w:rPr>
      </w:pPr>
    </w:p>
    <w:p w14:paraId="6464EEC9" w14:textId="77777777" w:rsidR="000642BC" w:rsidRPr="00BE3302" w:rsidRDefault="000642BC" w:rsidP="000642BC">
      <w:pPr>
        <w:pStyle w:val="PlainText"/>
        <w:rPr>
          <w:rFonts w:ascii="Book Antiqua" w:hAnsi="Book Antiqua"/>
          <w:b/>
          <w:color w:val="4472C4" w:themeColor="accent1"/>
          <w:sz w:val="22"/>
          <w:szCs w:val="22"/>
        </w:rPr>
      </w:pPr>
      <w:r w:rsidRPr="00BE3302">
        <w:rPr>
          <w:rFonts w:ascii="Book Antiqua" w:hAnsi="Book Antiqua"/>
          <w:sz w:val="22"/>
          <w:szCs w:val="22"/>
        </w:rPr>
        <w:t xml:space="preserve">In this course, I challenge you to </w:t>
      </w:r>
      <w:r w:rsidRPr="00BE3302">
        <w:rPr>
          <w:rFonts w:ascii="Book Antiqua" w:hAnsi="Book Antiqua"/>
          <w:i/>
          <w:sz w:val="22"/>
          <w:szCs w:val="22"/>
        </w:rPr>
        <w:t>strive for perfection</w:t>
      </w:r>
      <w:r w:rsidRPr="00BE3302">
        <w:rPr>
          <w:rFonts w:ascii="Book Antiqua" w:hAnsi="Book Antiqua"/>
          <w:sz w:val="22"/>
          <w:szCs w:val="22"/>
        </w:rPr>
        <w:t xml:space="preserve"> (or at least near perfection) in your work. Why? The answer is </w:t>
      </w:r>
      <w:r>
        <w:rPr>
          <w:rFonts w:ascii="Book Antiqua" w:hAnsi="Book Antiqua"/>
          <w:sz w:val="22"/>
          <w:szCs w:val="22"/>
        </w:rPr>
        <w:t>that t</w:t>
      </w:r>
      <w:r w:rsidRPr="00BE3302">
        <w:rPr>
          <w:rFonts w:ascii="Book Antiqua" w:hAnsi="Book Antiqua"/>
          <w:sz w:val="22"/>
          <w:szCs w:val="22"/>
        </w:rPr>
        <w:t>his course is designed to extend your knowledge, strengthen your technical skills, and refine your work habits. It will build the fo</w:t>
      </w:r>
      <w:r>
        <w:rPr>
          <w:rFonts w:ascii="Book Antiqua" w:hAnsi="Book Antiqua"/>
          <w:sz w:val="22"/>
          <w:szCs w:val="22"/>
        </w:rPr>
        <w:t>undation for your portfolios as</w:t>
      </w:r>
      <w:r w:rsidRPr="00BE3302">
        <w:rPr>
          <w:rFonts w:ascii="Book Antiqua" w:hAnsi="Book Antiqua"/>
          <w:sz w:val="22"/>
          <w:szCs w:val="22"/>
        </w:rPr>
        <w:t xml:space="preserve"> you work through the PR curriculum – it provides the stepping-stones for not only PR Campaigns, but also your career. This course, then, challenges you to think, work and produce discourse that would rival that of full-time professionals.</w:t>
      </w:r>
    </w:p>
    <w:p w14:paraId="0F2985DD" w14:textId="77777777" w:rsidR="000642BC" w:rsidRDefault="000642BC" w:rsidP="000642BC">
      <w:pPr>
        <w:pStyle w:val="PlainText"/>
        <w:rPr>
          <w:rFonts w:ascii="Book Antiqua" w:hAnsi="Book Antiqua"/>
          <w:b/>
          <w:color w:val="4472C4" w:themeColor="accent1"/>
          <w:sz w:val="28"/>
          <w:szCs w:val="28"/>
        </w:rPr>
      </w:pPr>
    </w:p>
    <w:p w14:paraId="470137E4" w14:textId="77777777" w:rsidR="000642BC" w:rsidRDefault="000642BC" w:rsidP="000642BC">
      <w:pPr>
        <w:pStyle w:val="PlainText"/>
        <w:rPr>
          <w:rFonts w:ascii="Book Antiqua" w:hAnsi="Book Antiqua"/>
          <w:b/>
          <w:color w:val="000000" w:themeColor="text1"/>
          <w:sz w:val="28"/>
          <w:szCs w:val="28"/>
        </w:rPr>
      </w:pPr>
      <w:r>
        <w:rPr>
          <w:rFonts w:ascii="Book Antiqua" w:hAnsi="Book Antiqua"/>
          <w:b/>
          <w:color w:val="000000" w:themeColor="text1"/>
          <w:sz w:val="28"/>
          <w:szCs w:val="28"/>
        </w:rPr>
        <w:t>By the end of this course, I anticipate that you will…</w:t>
      </w:r>
    </w:p>
    <w:p w14:paraId="14CA000B"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Develop a working knowledge of public relations writing.</w:t>
      </w:r>
    </w:p>
    <w:p w14:paraId="24707426"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Learn how to effectively communicate clear and accurate messages in writing.</w:t>
      </w:r>
    </w:p>
    <w:p w14:paraId="09249A98"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Make confident decisions about prioritizing information in various types of public relations documents.</w:t>
      </w:r>
    </w:p>
    <w:p w14:paraId="5C4B62F4"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Represent an organization’s message effectively in writing to an appropriate audience.</w:t>
      </w:r>
    </w:p>
    <w:p w14:paraId="53200B26"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lastRenderedPageBreak/>
        <w:t>Develop various types of public relations documents.</w:t>
      </w:r>
    </w:p>
    <w:p w14:paraId="0F5888D9" w14:textId="77777777" w:rsidR="000642BC" w:rsidRPr="00326599"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Engage in empathetic and truthful writing.</w:t>
      </w:r>
    </w:p>
    <w:p w14:paraId="5286B0B7" w14:textId="77777777" w:rsidR="000642BC"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Value the important relationship between organizations and publics and the role of public relations practitioners in mediating that relationship.</w:t>
      </w:r>
    </w:p>
    <w:p w14:paraId="14364C0D" w14:textId="77777777" w:rsidR="000642BC" w:rsidRPr="007C1343" w:rsidRDefault="000642BC" w:rsidP="000642BC">
      <w:pPr>
        <w:pStyle w:val="PlainText"/>
        <w:numPr>
          <w:ilvl w:val="0"/>
          <w:numId w:val="7"/>
        </w:numPr>
        <w:rPr>
          <w:rFonts w:ascii="Book Antiqua" w:hAnsi="Book Antiqua"/>
          <w:color w:val="000000" w:themeColor="text1"/>
          <w:sz w:val="24"/>
        </w:rPr>
      </w:pPr>
      <w:r>
        <w:rPr>
          <w:rFonts w:ascii="Book Antiqua" w:hAnsi="Book Antiqua"/>
          <w:color w:val="000000" w:themeColor="text1"/>
          <w:sz w:val="24"/>
        </w:rPr>
        <w:t>Develop your own functional writing process and use appropriate resources to seek feedback on writing.</w:t>
      </w:r>
    </w:p>
    <w:p w14:paraId="021053F6" w14:textId="77777777" w:rsidR="000642BC" w:rsidRDefault="000642BC" w:rsidP="000642BC">
      <w:pPr>
        <w:pStyle w:val="PlainText"/>
        <w:rPr>
          <w:rFonts w:ascii="Book Antiqua" w:hAnsi="Book Antiqua"/>
          <w:b/>
          <w:color w:val="4472C4" w:themeColor="accent1"/>
          <w:sz w:val="28"/>
          <w:szCs w:val="28"/>
        </w:rPr>
      </w:pPr>
    </w:p>
    <w:p w14:paraId="4771B18C" w14:textId="77777777" w:rsidR="000642BC" w:rsidRDefault="000642BC" w:rsidP="000642BC">
      <w:pPr>
        <w:pStyle w:val="PlainText"/>
        <w:jc w:val="center"/>
        <w:rPr>
          <w:rFonts w:ascii="Book Antiqua" w:hAnsi="Book Antiqua"/>
          <w:b/>
          <w:color w:val="4472C4" w:themeColor="accent1"/>
          <w:sz w:val="28"/>
          <w:szCs w:val="28"/>
        </w:rPr>
      </w:pPr>
      <w:r>
        <w:rPr>
          <w:rFonts w:ascii="Book Antiqua" w:hAnsi="Book Antiqua"/>
          <w:b/>
          <w:noProof/>
          <w:color w:val="4472C4" w:themeColor="accent1"/>
          <w:sz w:val="28"/>
          <w:szCs w:val="28"/>
        </w:rPr>
        <w:drawing>
          <wp:inline distT="0" distB="0" distL="0" distR="0" wp14:anchorId="3433B902" wp14:editId="3F4D4C21">
            <wp:extent cx="2279176" cy="1752493"/>
            <wp:effectExtent l="0" t="0" r="0" b="635"/>
            <wp:docPr id="2" name="Picture 2" descr="/var/folders/m1/v1x82bzs3d5djrrvzbytf5j40000gn/T/com.microsoft.Word/Content.MSO/16711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1/v1x82bzs3d5djrrvzbytf5j40000gn/T/com.microsoft.Word/Content.MSO/167110E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004" cy="1761588"/>
                    </a:xfrm>
                    <a:prstGeom prst="rect">
                      <a:avLst/>
                    </a:prstGeom>
                    <a:noFill/>
                    <a:ln>
                      <a:noFill/>
                    </a:ln>
                  </pic:spPr>
                </pic:pic>
              </a:graphicData>
            </a:graphic>
          </wp:inline>
        </w:drawing>
      </w:r>
    </w:p>
    <w:p w14:paraId="6FB53601" w14:textId="77777777" w:rsidR="000642BC" w:rsidRDefault="000642BC" w:rsidP="000642BC">
      <w:pPr>
        <w:pStyle w:val="PlainText"/>
        <w:rPr>
          <w:rFonts w:ascii="Book Antiqua" w:hAnsi="Book Antiqua"/>
          <w:b/>
          <w:color w:val="4472C4" w:themeColor="accent1"/>
          <w:sz w:val="28"/>
          <w:szCs w:val="28"/>
        </w:rPr>
      </w:pPr>
    </w:p>
    <w:p w14:paraId="15E5B5A8" w14:textId="77777777" w:rsidR="000642BC" w:rsidRDefault="000642BC" w:rsidP="000642BC">
      <w:pPr>
        <w:pStyle w:val="PlainText"/>
        <w:rPr>
          <w:rFonts w:ascii="Book Antiqua" w:hAnsi="Book Antiqua"/>
          <w:b/>
          <w:sz w:val="28"/>
          <w:szCs w:val="28"/>
        </w:rPr>
      </w:pPr>
      <w:r w:rsidRPr="00DE4695">
        <w:rPr>
          <w:rFonts w:ascii="Book Antiqua" w:hAnsi="Book Antiqua"/>
          <w:b/>
          <w:color w:val="4472C4" w:themeColor="accent1"/>
          <w:sz w:val="28"/>
          <w:szCs w:val="28"/>
        </w:rPr>
        <w:t>What are the best ways to reach me?</w:t>
      </w:r>
    </w:p>
    <w:p w14:paraId="2876BA16" w14:textId="77777777" w:rsidR="000642BC" w:rsidRDefault="000642BC" w:rsidP="000642BC">
      <w:pPr>
        <w:pStyle w:val="PlainText"/>
        <w:rPr>
          <w:rFonts w:ascii="Book Antiqua" w:hAnsi="Book Antiqua"/>
          <w:b/>
          <w:sz w:val="28"/>
          <w:szCs w:val="28"/>
        </w:rPr>
      </w:pPr>
      <w:r>
        <w:rPr>
          <w:rFonts w:ascii="Book Antiqua" w:hAnsi="Book Antiqua"/>
          <w:b/>
          <w:sz w:val="28"/>
          <w:szCs w:val="28"/>
        </w:rPr>
        <w:tab/>
      </w:r>
    </w:p>
    <w:p w14:paraId="6DCD9F7A" w14:textId="77777777" w:rsidR="000642BC" w:rsidRPr="00336887" w:rsidRDefault="000642BC" w:rsidP="000642BC">
      <w:pPr>
        <w:pStyle w:val="PlainText"/>
        <w:ind w:firstLine="720"/>
        <w:rPr>
          <w:rFonts w:ascii="Book Antiqua" w:hAnsi="Book Antiqua"/>
          <w:b/>
          <w:sz w:val="22"/>
          <w:szCs w:val="22"/>
        </w:rPr>
      </w:pPr>
      <w:r w:rsidRPr="00336887">
        <w:rPr>
          <w:rFonts w:ascii="Book Antiqua" w:hAnsi="Book Antiqua"/>
          <w:b/>
          <w:sz w:val="22"/>
          <w:szCs w:val="22"/>
        </w:rPr>
        <w:t xml:space="preserve">E-mail: </w:t>
      </w:r>
      <w:hyperlink r:id="rId7" w:history="1">
        <w:r w:rsidRPr="00336887">
          <w:rPr>
            <w:rStyle w:val="Hyperlink"/>
            <w:rFonts w:ascii="Book Antiqua" w:hAnsi="Book Antiqua"/>
            <w:b/>
            <w:color w:val="000000" w:themeColor="text1"/>
            <w:sz w:val="22"/>
            <w:szCs w:val="22"/>
          </w:rPr>
          <w:t>sghall1@ilstu.edu</w:t>
        </w:r>
      </w:hyperlink>
    </w:p>
    <w:p w14:paraId="046C0216" w14:textId="34C45889" w:rsidR="000642BC" w:rsidRPr="00336887" w:rsidRDefault="000642BC" w:rsidP="000642BC">
      <w:pPr>
        <w:pStyle w:val="PlainText"/>
        <w:ind w:left="1440"/>
        <w:rPr>
          <w:rFonts w:ascii="Book Antiqua" w:hAnsi="Book Antiqua"/>
          <w:sz w:val="22"/>
          <w:szCs w:val="22"/>
        </w:rPr>
      </w:pPr>
      <w:r w:rsidRPr="00336887">
        <w:rPr>
          <w:rFonts w:ascii="Book Antiqua" w:hAnsi="Book Antiqua"/>
          <w:sz w:val="22"/>
          <w:szCs w:val="22"/>
        </w:rPr>
        <w:t>I will strive to respond to emails wi</w:t>
      </w:r>
      <w:r>
        <w:rPr>
          <w:rFonts w:ascii="Book Antiqua" w:hAnsi="Book Antiqua"/>
          <w:sz w:val="22"/>
          <w:szCs w:val="22"/>
        </w:rPr>
        <w:t>thin 24 hours during the week. I will be unavailable through e-mail on the weekends. For example, if I receive an e-mail late on Friday night, I will not respond until Monday morning.</w:t>
      </w:r>
      <w:r w:rsidR="00996C38">
        <w:rPr>
          <w:rFonts w:ascii="Book Antiqua" w:hAnsi="Book Antiqua"/>
          <w:sz w:val="22"/>
          <w:szCs w:val="22"/>
        </w:rPr>
        <w:t xml:space="preserve"> I will only respond to e-mails from Illinois State University e-mail accounts.</w:t>
      </w:r>
    </w:p>
    <w:p w14:paraId="3E98B5B9" w14:textId="77777777" w:rsidR="000642BC" w:rsidRPr="00336887" w:rsidRDefault="000642BC" w:rsidP="000642BC">
      <w:pPr>
        <w:pStyle w:val="PlainText"/>
        <w:rPr>
          <w:rFonts w:ascii="Book Antiqua" w:hAnsi="Book Antiqua"/>
          <w:b/>
          <w:sz w:val="22"/>
          <w:szCs w:val="22"/>
        </w:rPr>
      </w:pPr>
    </w:p>
    <w:p w14:paraId="038048BC" w14:textId="6E25F2F8" w:rsidR="000642BC" w:rsidRPr="00336887" w:rsidRDefault="000642BC" w:rsidP="000642BC">
      <w:pPr>
        <w:pStyle w:val="PlainText"/>
        <w:ind w:left="720"/>
        <w:rPr>
          <w:rFonts w:ascii="Book Antiqua" w:hAnsi="Book Antiqua"/>
          <w:b/>
          <w:sz w:val="22"/>
          <w:szCs w:val="22"/>
        </w:rPr>
      </w:pPr>
      <w:r w:rsidRPr="00336887">
        <w:rPr>
          <w:rFonts w:ascii="Book Antiqua" w:hAnsi="Book Antiqua"/>
          <w:b/>
          <w:sz w:val="22"/>
          <w:szCs w:val="22"/>
        </w:rPr>
        <w:t>Office Hours: Monday</w:t>
      </w:r>
      <w:r w:rsidR="000B4DD2">
        <w:rPr>
          <w:rFonts w:ascii="Book Antiqua" w:hAnsi="Book Antiqua"/>
          <w:b/>
          <w:sz w:val="22"/>
          <w:szCs w:val="22"/>
        </w:rPr>
        <w:t>/Wednesday</w:t>
      </w:r>
      <w:r>
        <w:rPr>
          <w:rFonts w:ascii="Book Antiqua" w:hAnsi="Book Antiqua"/>
          <w:b/>
          <w:sz w:val="22"/>
          <w:szCs w:val="22"/>
        </w:rPr>
        <w:t xml:space="preserve"> from</w:t>
      </w:r>
      <w:r w:rsidRPr="00336887">
        <w:rPr>
          <w:rFonts w:ascii="Book Antiqua" w:hAnsi="Book Antiqua"/>
          <w:b/>
          <w:sz w:val="22"/>
          <w:szCs w:val="22"/>
        </w:rPr>
        <w:t xml:space="preserve"> </w:t>
      </w:r>
      <w:r w:rsidR="000B4DD2">
        <w:rPr>
          <w:rFonts w:ascii="Book Antiqua" w:hAnsi="Book Antiqua"/>
          <w:b/>
          <w:sz w:val="22"/>
          <w:szCs w:val="22"/>
        </w:rPr>
        <w:t>2:30-4</w:t>
      </w:r>
      <w:r w:rsidRPr="00336887">
        <w:rPr>
          <w:rFonts w:ascii="Book Antiqua" w:hAnsi="Book Antiqua"/>
          <w:b/>
          <w:sz w:val="22"/>
          <w:szCs w:val="22"/>
        </w:rPr>
        <w:t xml:space="preserve"> p.m. and Tuesday/Thursday from </w:t>
      </w:r>
      <w:r w:rsidR="000B4DD2">
        <w:rPr>
          <w:rFonts w:ascii="Book Antiqua" w:hAnsi="Book Antiqua"/>
          <w:b/>
          <w:sz w:val="22"/>
          <w:szCs w:val="22"/>
        </w:rPr>
        <w:t>1-2</w:t>
      </w:r>
      <w:r w:rsidRPr="00336887">
        <w:rPr>
          <w:rFonts w:ascii="Book Antiqua" w:hAnsi="Book Antiqua"/>
          <w:b/>
          <w:sz w:val="22"/>
          <w:szCs w:val="22"/>
        </w:rPr>
        <w:t xml:space="preserve"> p.m.</w:t>
      </w:r>
    </w:p>
    <w:p w14:paraId="37753078" w14:textId="77777777" w:rsidR="00ED0611" w:rsidRDefault="00ED0611" w:rsidP="00ED0611">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r>
        <w:t xml:space="preserve">Please visit me during office hours! I will help with assignments or answer any questions you may have. Drop-in visits are welcome, but I do want to be prepared for any meeting I may have with you if you have something specific you want to discuss. Please just communicate with me! </w:t>
      </w:r>
      <w:r w:rsidRPr="00072518">
        <w:rPr>
          <w:b/>
          <w:bCs/>
        </w:rPr>
        <w:t>The one day I do ask that you must make an appointment is on Mondays!</w:t>
      </w:r>
    </w:p>
    <w:p w14:paraId="390EF0CE" w14:textId="77777777" w:rsidR="000642BC" w:rsidRPr="00197126" w:rsidRDefault="000642BC" w:rsidP="000642BC">
      <w:pPr>
        <w:pStyle w:val="PlainText"/>
        <w:rPr>
          <w:rFonts w:ascii="Book Antiqua" w:hAnsi="Book Antiqua"/>
          <w:b/>
          <w:sz w:val="28"/>
          <w:szCs w:val="28"/>
        </w:rPr>
      </w:pPr>
      <w:r>
        <w:rPr>
          <w:rFonts w:ascii="Book Antiqua" w:hAnsi="Book Antiqua"/>
          <w:b/>
          <w:noProof/>
        </w:rPr>
        <mc:AlternateContent>
          <mc:Choice Requires="wps">
            <w:drawing>
              <wp:anchor distT="0" distB="0" distL="114300" distR="114300" simplePos="0" relativeHeight="251661312" behindDoc="0" locked="0" layoutInCell="1" allowOverlap="1" wp14:anchorId="136E75FE" wp14:editId="0FB14940">
                <wp:simplePos x="0" y="0"/>
                <wp:positionH relativeFrom="column">
                  <wp:posOffset>174388</wp:posOffset>
                </wp:positionH>
                <wp:positionV relativeFrom="paragraph">
                  <wp:posOffset>85725</wp:posOffset>
                </wp:positionV>
                <wp:extent cx="6568667" cy="2920621"/>
                <wp:effectExtent l="0" t="0" r="10160" b="13335"/>
                <wp:wrapNone/>
                <wp:docPr id="1" name="Text Box 1"/>
                <wp:cNvGraphicFramePr/>
                <a:graphic xmlns:a="http://schemas.openxmlformats.org/drawingml/2006/main">
                  <a:graphicData uri="http://schemas.microsoft.com/office/word/2010/wordprocessingShape">
                    <wps:wsp>
                      <wps:cNvSpPr txBox="1"/>
                      <wps:spPr>
                        <a:xfrm>
                          <a:off x="0" y="0"/>
                          <a:ext cx="6568667" cy="2920621"/>
                        </a:xfrm>
                        <a:prstGeom prst="rect">
                          <a:avLst/>
                        </a:prstGeom>
                        <a:solidFill>
                          <a:schemeClr val="lt1"/>
                        </a:solidFill>
                        <a:ln w="6350">
                          <a:solidFill>
                            <a:prstClr val="black"/>
                          </a:solidFill>
                        </a:ln>
                      </wps:spPr>
                      <wps:txbx>
                        <w:txbxContent>
                          <w:p w14:paraId="4BD28AD6" w14:textId="77777777" w:rsidR="00EB4A95" w:rsidRDefault="00EB4A95" w:rsidP="000642BC">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672513F3" w14:textId="77777777" w:rsidR="00EB4A95" w:rsidRPr="00DE4695" w:rsidRDefault="00EB4A95" w:rsidP="000642BC">
                            <w:pPr>
                              <w:rPr>
                                <w:rFonts w:ascii="Book Antiqua" w:hAnsi="Book Antiqua"/>
                                <w:color w:val="000000" w:themeColor="text1"/>
                              </w:rPr>
                            </w:pPr>
                            <w:r w:rsidRPr="00DE4695">
                              <w:rPr>
                                <w:rFonts w:ascii="Book Antiqua" w:hAnsi="Book Antiqua"/>
                                <w:color w:val="000000" w:themeColor="text1"/>
                              </w:rPr>
                              <w:t xml:space="preserve">Textbooks: </w:t>
                            </w:r>
                          </w:p>
                          <w:p w14:paraId="147B33D0" w14:textId="77777777" w:rsidR="00EB4A95" w:rsidRDefault="00EB4A95" w:rsidP="000642BC">
                            <w:pPr>
                              <w:pStyle w:val="PlainText"/>
                              <w:numPr>
                                <w:ilvl w:val="0"/>
                                <w:numId w:val="3"/>
                              </w:numPr>
                              <w:rPr>
                                <w:rFonts w:ascii="Book Antiqua" w:hAnsi="Book Antiqua"/>
                                <w:sz w:val="24"/>
                              </w:rPr>
                            </w:pPr>
                            <w:r w:rsidRPr="00DE4695">
                              <w:rPr>
                                <w:rFonts w:ascii="Book Antiqua" w:hAnsi="Book Antiqua"/>
                                <w:sz w:val="24"/>
                              </w:rPr>
                              <w:t xml:space="preserve">Smith, R. D. (2017). </w:t>
                            </w:r>
                            <w:r w:rsidRPr="00DE4695">
                              <w:rPr>
                                <w:rFonts w:ascii="Book Antiqua" w:hAnsi="Book Antiqua"/>
                                <w:i/>
                                <w:sz w:val="24"/>
                              </w:rPr>
                              <w:t>Becoming a public relations writer: Strategic writing for emerging and established media</w:t>
                            </w:r>
                            <w:r w:rsidRPr="00DE4695">
                              <w:rPr>
                                <w:rFonts w:ascii="Book Antiqua" w:hAnsi="Book Antiqua"/>
                                <w:sz w:val="24"/>
                              </w:rPr>
                              <w:t xml:space="preserve"> (5th ed). New York, NY: Routledge.</w:t>
                            </w:r>
                          </w:p>
                          <w:p w14:paraId="557F6091" w14:textId="19D4370C" w:rsidR="00EB4A95" w:rsidRDefault="00EB4A95" w:rsidP="000642BC">
                            <w:pPr>
                              <w:pStyle w:val="PlainText"/>
                              <w:numPr>
                                <w:ilvl w:val="0"/>
                                <w:numId w:val="3"/>
                              </w:numPr>
                              <w:rPr>
                                <w:rFonts w:ascii="Book Antiqua" w:hAnsi="Book Antiqua"/>
                                <w:sz w:val="24"/>
                              </w:rPr>
                            </w:pPr>
                            <w:r>
                              <w:rPr>
                                <w:rFonts w:ascii="Book Antiqua" w:hAnsi="Book Antiqua"/>
                                <w:sz w:val="24"/>
                              </w:rPr>
                              <w:t>201</w:t>
                            </w:r>
                            <w:r w:rsidR="003C565B">
                              <w:rPr>
                                <w:rFonts w:ascii="Book Antiqua" w:hAnsi="Book Antiqua"/>
                                <w:sz w:val="24"/>
                              </w:rPr>
                              <w:t>9</w:t>
                            </w:r>
                            <w:r>
                              <w:rPr>
                                <w:rFonts w:ascii="Book Antiqua" w:hAnsi="Book Antiqua"/>
                                <w:sz w:val="24"/>
                              </w:rPr>
                              <w:t xml:space="preserve"> AP Stylebook</w:t>
                            </w:r>
                          </w:p>
                          <w:p w14:paraId="12A888C0" w14:textId="77777777" w:rsidR="00EB4A95" w:rsidRDefault="00EB4A95" w:rsidP="000642BC">
                            <w:pPr>
                              <w:pStyle w:val="PlainText"/>
                              <w:rPr>
                                <w:rFonts w:ascii="Book Antiqua" w:hAnsi="Book Antiqua"/>
                                <w:sz w:val="24"/>
                              </w:rPr>
                            </w:pPr>
                          </w:p>
                          <w:p w14:paraId="6692DAB4" w14:textId="77777777" w:rsidR="00EB4A95" w:rsidRDefault="00EB4A95" w:rsidP="000642BC">
                            <w:pPr>
                              <w:pStyle w:val="PlainText"/>
                              <w:rPr>
                                <w:rFonts w:ascii="Book Antiqua" w:hAnsi="Book Antiqua"/>
                                <w:sz w:val="24"/>
                              </w:rPr>
                            </w:pPr>
                            <w:r>
                              <w:rPr>
                                <w:rFonts w:ascii="Book Antiqua" w:hAnsi="Book Antiqua"/>
                                <w:sz w:val="24"/>
                              </w:rPr>
                              <w:t>Non-textbook materials:</w:t>
                            </w:r>
                          </w:p>
                          <w:p w14:paraId="2ADD2AFF"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One portable flash drive/USB key</w:t>
                            </w:r>
                          </w:p>
                          <w:p w14:paraId="01C738EE"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Additional readings and assignment instructions, provided on ReggieNet</w:t>
                            </w:r>
                          </w:p>
                          <w:p w14:paraId="52DFB017"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 xml:space="preserve">Adobe InDesign (accessed in class- </w:t>
                            </w:r>
                            <w:r w:rsidRPr="005D70FA">
                              <w:rPr>
                                <w:rFonts w:ascii="Book Antiqua" w:hAnsi="Book Antiqua"/>
                                <w:color w:val="000000" w:themeColor="text1"/>
                                <w:sz w:val="22"/>
                                <w:szCs w:val="22"/>
                              </w:rPr>
                              <w:t>You will be using Adobe InDesign to produce your newsletter and certai</w:t>
                            </w:r>
                            <w:r>
                              <w:rPr>
                                <w:rFonts w:ascii="Book Antiqua" w:hAnsi="Book Antiqua"/>
                                <w:color w:val="000000" w:themeColor="text1"/>
                                <w:sz w:val="22"/>
                                <w:szCs w:val="22"/>
                              </w:rPr>
                              <w:t xml:space="preserve">n items of your press kit. </w:t>
                            </w:r>
                            <w:r w:rsidRPr="005D70FA">
                              <w:rPr>
                                <w:rFonts w:ascii="Book Antiqua" w:hAnsi="Book Antiqua"/>
                                <w:color w:val="000000" w:themeColor="text1"/>
                                <w:sz w:val="22"/>
                                <w:szCs w:val="22"/>
                              </w:rPr>
                              <w:t>You will be required to use this program in this computer lab. Other labs have InDesign but not the same version and you will be unable to transfer your documents back and forth.)</w:t>
                            </w:r>
                          </w:p>
                          <w:p w14:paraId="6A7353F2" w14:textId="77777777" w:rsidR="00EB4A95" w:rsidRDefault="00EB4A95" w:rsidP="000642BC">
                            <w:pPr>
                              <w:pStyle w:val="PlainText"/>
                              <w:rPr>
                                <w:rFonts w:ascii="Book Antiqua" w:hAnsi="Book Antiqua"/>
                                <w:sz w:val="24"/>
                              </w:rPr>
                            </w:pPr>
                          </w:p>
                          <w:p w14:paraId="656869D7" w14:textId="77777777" w:rsidR="00EB4A95" w:rsidRDefault="00EB4A95" w:rsidP="000642BC">
                            <w:pPr>
                              <w:pStyle w:val="PlainText"/>
                              <w:jc w:val="center"/>
                              <w:rPr>
                                <w:rFonts w:ascii="Book Antiqua" w:hAnsi="Book Antiqua"/>
                                <w:sz w:val="24"/>
                              </w:rPr>
                            </w:pPr>
                            <w:r>
                              <w:rPr>
                                <w:rFonts w:ascii="Book Antiqua" w:hAnsi="Book Antiqua"/>
                                <w:sz w:val="24"/>
                              </w:rPr>
                              <w:t>These materials are integral to your success in this course!</w:t>
                            </w:r>
                          </w:p>
                          <w:p w14:paraId="71B151C4" w14:textId="77777777" w:rsidR="00EB4A95" w:rsidRPr="00DE4695" w:rsidRDefault="00EB4A95" w:rsidP="000642BC">
                            <w:pPr>
                              <w:pStyle w:val="PlainText"/>
                              <w:rPr>
                                <w:rFonts w:ascii="Book Antiqua" w:hAnsi="Book Antiq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E75FE" id="_x0000_t202" coordsize="21600,21600" o:spt="202" path="m,l,21600r21600,l21600,xe">
                <v:stroke joinstyle="miter"/>
                <v:path gradientshapeok="t" o:connecttype="rect"/>
              </v:shapetype>
              <v:shape id="Text Box 1" o:spid="_x0000_s1026" type="#_x0000_t202" style="position:absolute;margin-left:13.75pt;margin-top:6.75pt;width:517.2pt;height:2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" fillcolor="white [3201]" strokeweight=".5pt">
                <v:textbox>
                  <w:txbxContent>
                    <w:p w14:paraId="4BD28AD6" w14:textId="77777777" w:rsidR="00EB4A95" w:rsidRDefault="00EB4A95" w:rsidP="000642BC">
                      <w:pPr>
                        <w:jc w:val="center"/>
                        <w:rPr>
                          <w:rFonts w:ascii="Book Antiqua" w:hAnsi="Book Antiqua"/>
                          <w:b/>
                          <w:color w:val="4472C4" w:themeColor="accent1"/>
                          <w:sz w:val="28"/>
                          <w:szCs w:val="28"/>
                        </w:rPr>
                      </w:pPr>
                      <w:r w:rsidRPr="00DE4695">
                        <w:rPr>
                          <w:rFonts w:ascii="Book Antiqua" w:hAnsi="Book Antiqua"/>
                          <w:b/>
                          <w:color w:val="4472C4" w:themeColor="accent1"/>
                          <w:sz w:val="28"/>
                          <w:szCs w:val="28"/>
                        </w:rPr>
                        <w:t xml:space="preserve">What materials </w:t>
                      </w:r>
                      <w:r>
                        <w:rPr>
                          <w:rFonts w:ascii="Book Antiqua" w:hAnsi="Book Antiqua"/>
                          <w:b/>
                          <w:color w:val="4472C4" w:themeColor="accent1"/>
                          <w:sz w:val="28"/>
                          <w:szCs w:val="28"/>
                        </w:rPr>
                        <w:t xml:space="preserve">will I use in </w:t>
                      </w:r>
                      <w:r w:rsidRPr="00DE4695">
                        <w:rPr>
                          <w:rFonts w:ascii="Book Antiqua" w:hAnsi="Book Antiqua"/>
                          <w:b/>
                          <w:color w:val="4472C4" w:themeColor="accent1"/>
                          <w:sz w:val="28"/>
                          <w:szCs w:val="28"/>
                        </w:rPr>
                        <w:t>this course?</w:t>
                      </w:r>
                    </w:p>
                    <w:p w14:paraId="672513F3" w14:textId="77777777" w:rsidR="00EB4A95" w:rsidRPr="00DE4695" w:rsidRDefault="00EB4A95" w:rsidP="000642BC">
                      <w:pPr>
                        <w:rPr>
                          <w:rFonts w:ascii="Book Antiqua" w:hAnsi="Book Antiqua"/>
                          <w:color w:val="000000" w:themeColor="text1"/>
                        </w:rPr>
                      </w:pPr>
                      <w:r w:rsidRPr="00DE4695">
                        <w:rPr>
                          <w:rFonts w:ascii="Book Antiqua" w:hAnsi="Book Antiqua"/>
                          <w:color w:val="000000" w:themeColor="text1"/>
                        </w:rPr>
                        <w:t xml:space="preserve">Textbooks: </w:t>
                      </w:r>
                    </w:p>
                    <w:p w14:paraId="147B33D0" w14:textId="77777777" w:rsidR="00EB4A95" w:rsidRDefault="00EB4A95" w:rsidP="000642BC">
                      <w:pPr>
                        <w:pStyle w:val="PlainText"/>
                        <w:numPr>
                          <w:ilvl w:val="0"/>
                          <w:numId w:val="3"/>
                        </w:numPr>
                        <w:rPr>
                          <w:rFonts w:ascii="Book Antiqua" w:hAnsi="Book Antiqua"/>
                          <w:sz w:val="24"/>
                        </w:rPr>
                      </w:pPr>
                      <w:r w:rsidRPr="00DE4695">
                        <w:rPr>
                          <w:rFonts w:ascii="Book Antiqua" w:hAnsi="Book Antiqua"/>
                          <w:sz w:val="24"/>
                        </w:rPr>
                        <w:t xml:space="preserve">Smith, R. D. (2017). </w:t>
                      </w:r>
                      <w:r w:rsidRPr="00DE4695">
                        <w:rPr>
                          <w:rFonts w:ascii="Book Antiqua" w:hAnsi="Book Antiqua"/>
                          <w:i/>
                          <w:sz w:val="24"/>
                        </w:rPr>
                        <w:t>Becoming a public relations writer: Strategic writing for emerging and established media</w:t>
                      </w:r>
                      <w:r w:rsidRPr="00DE4695">
                        <w:rPr>
                          <w:rFonts w:ascii="Book Antiqua" w:hAnsi="Book Antiqua"/>
                          <w:sz w:val="24"/>
                        </w:rPr>
                        <w:t xml:space="preserve"> (5th ed). New York, NY: Routledge.</w:t>
                      </w:r>
                    </w:p>
                    <w:p w14:paraId="557F6091" w14:textId="19D4370C" w:rsidR="00EB4A95" w:rsidRDefault="00EB4A95" w:rsidP="000642BC">
                      <w:pPr>
                        <w:pStyle w:val="PlainText"/>
                        <w:numPr>
                          <w:ilvl w:val="0"/>
                          <w:numId w:val="3"/>
                        </w:numPr>
                        <w:rPr>
                          <w:rFonts w:ascii="Book Antiqua" w:hAnsi="Book Antiqua"/>
                          <w:sz w:val="24"/>
                        </w:rPr>
                      </w:pPr>
                      <w:r>
                        <w:rPr>
                          <w:rFonts w:ascii="Book Antiqua" w:hAnsi="Book Antiqua"/>
                          <w:sz w:val="24"/>
                        </w:rPr>
                        <w:t>201</w:t>
                      </w:r>
                      <w:r w:rsidR="003C565B">
                        <w:rPr>
                          <w:rFonts w:ascii="Book Antiqua" w:hAnsi="Book Antiqua"/>
                          <w:sz w:val="24"/>
                        </w:rPr>
                        <w:t>9</w:t>
                      </w:r>
                      <w:r>
                        <w:rPr>
                          <w:rFonts w:ascii="Book Antiqua" w:hAnsi="Book Antiqua"/>
                          <w:sz w:val="24"/>
                        </w:rPr>
                        <w:t xml:space="preserve"> AP Stylebook</w:t>
                      </w:r>
                    </w:p>
                    <w:p w14:paraId="12A888C0" w14:textId="77777777" w:rsidR="00EB4A95" w:rsidRDefault="00EB4A95" w:rsidP="000642BC">
                      <w:pPr>
                        <w:pStyle w:val="PlainText"/>
                        <w:rPr>
                          <w:rFonts w:ascii="Book Antiqua" w:hAnsi="Book Antiqua"/>
                          <w:sz w:val="24"/>
                        </w:rPr>
                      </w:pPr>
                    </w:p>
                    <w:p w14:paraId="6692DAB4" w14:textId="77777777" w:rsidR="00EB4A95" w:rsidRDefault="00EB4A95" w:rsidP="000642BC">
                      <w:pPr>
                        <w:pStyle w:val="PlainText"/>
                        <w:rPr>
                          <w:rFonts w:ascii="Book Antiqua" w:hAnsi="Book Antiqua"/>
                          <w:sz w:val="24"/>
                        </w:rPr>
                      </w:pPr>
                      <w:r>
                        <w:rPr>
                          <w:rFonts w:ascii="Book Antiqua" w:hAnsi="Book Antiqua"/>
                          <w:sz w:val="24"/>
                        </w:rPr>
                        <w:t>Non-textbook materials:</w:t>
                      </w:r>
                    </w:p>
                    <w:p w14:paraId="2ADD2AFF"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One portable flash drive/USB key</w:t>
                      </w:r>
                    </w:p>
                    <w:p w14:paraId="01C738EE"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Additional readings and assignment instructions, provided on ReggieNet</w:t>
                      </w:r>
                    </w:p>
                    <w:p w14:paraId="52DFB017" w14:textId="77777777" w:rsidR="00EB4A95" w:rsidRDefault="00EB4A95" w:rsidP="000642BC">
                      <w:pPr>
                        <w:pStyle w:val="PlainText"/>
                        <w:numPr>
                          <w:ilvl w:val="0"/>
                          <w:numId w:val="4"/>
                        </w:numPr>
                        <w:rPr>
                          <w:rFonts w:ascii="Book Antiqua" w:hAnsi="Book Antiqua"/>
                          <w:sz w:val="24"/>
                        </w:rPr>
                      </w:pPr>
                      <w:r>
                        <w:rPr>
                          <w:rFonts w:ascii="Book Antiqua" w:hAnsi="Book Antiqua"/>
                          <w:sz w:val="24"/>
                        </w:rPr>
                        <w:t xml:space="preserve">Adobe InDesign (accessed in class- </w:t>
                      </w:r>
                      <w:r w:rsidRPr="005D70FA">
                        <w:rPr>
                          <w:rFonts w:ascii="Book Antiqua" w:hAnsi="Book Antiqua"/>
                          <w:color w:val="000000" w:themeColor="text1"/>
                          <w:sz w:val="22"/>
                          <w:szCs w:val="22"/>
                        </w:rPr>
                        <w:t>You will be using Adobe InDesign to produce your newsletter and certai</w:t>
                      </w:r>
                      <w:r>
                        <w:rPr>
                          <w:rFonts w:ascii="Book Antiqua" w:hAnsi="Book Antiqua"/>
                          <w:color w:val="000000" w:themeColor="text1"/>
                          <w:sz w:val="22"/>
                          <w:szCs w:val="22"/>
                        </w:rPr>
                        <w:t xml:space="preserve">n items of your press kit. </w:t>
                      </w:r>
                      <w:r w:rsidRPr="005D70FA">
                        <w:rPr>
                          <w:rFonts w:ascii="Book Antiqua" w:hAnsi="Book Antiqua"/>
                          <w:color w:val="000000" w:themeColor="text1"/>
                          <w:sz w:val="22"/>
                          <w:szCs w:val="22"/>
                        </w:rPr>
                        <w:t>You will be required to use this program in this computer lab. Other labs have InDesign but not the same version and you will be unable to transfer your documents back and forth.)</w:t>
                      </w:r>
                    </w:p>
                    <w:p w14:paraId="6A7353F2" w14:textId="77777777" w:rsidR="00EB4A95" w:rsidRDefault="00EB4A95" w:rsidP="000642BC">
                      <w:pPr>
                        <w:pStyle w:val="PlainText"/>
                        <w:rPr>
                          <w:rFonts w:ascii="Book Antiqua" w:hAnsi="Book Antiqua"/>
                          <w:sz w:val="24"/>
                        </w:rPr>
                      </w:pPr>
                    </w:p>
                    <w:p w14:paraId="656869D7" w14:textId="77777777" w:rsidR="00EB4A95" w:rsidRDefault="00EB4A95" w:rsidP="000642BC">
                      <w:pPr>
                        <w:pStyle w:val="PlainText"/>
                        <w:jc w:val="center"/>
                        <w:rPr>
                          <w:rFonts w:ascii="Book Antiqua" w:hAnsi="Book Antiqua"/>
                          <w:sz w:val="24"/>
                        </w:rPr>
                      </w:pPr>
                      <w:r>
                        <w:rPr>
                          <w:rFonts w:ascii="Book Antiqua" w:hAnsi="Book Antiqua"/>
                          <w:sz w:val="24"/>
                        </w:rPr>
                        <w:t>These materials are integral to your success in this course!</w:t>
                      </w:r>
                    </w:p>
                    <w:p w14:paraId="71B151C4" w14:textId="77777777" w:rsidR="00EB4A95" w:rsidRPr="00DE4695" w:rsidRDefault="00EB4A95" w:rsidP="000642BC">
                      <w:pPr>
                        <w:pStyle w:val="PlainText"/>
                        <w:rPr>
                          <w:rFonts w:ascii="Book Antiqua" w:hAnsi="Book Antiqua"/>
                          <w:sz w:val="24"/>
                        </w:rPr>
                      </w:pPr>
                    </w:p>
                  </w:txbxContent>
                </v:textbox>
              </v:shape>
            </w:pict>
          </mc:Fallback>
        </mc:AlternateContent>
      </w:r>
    </w:p>
    <w:p w14:paraId="0D38F15F" w14:textId="77777777" w:rsidR="000642BC" w:rsidRDefault="000642BC" w:rsidP="000642BC">
      <w:pPr>
        <w:pStyle w:val="PlainText"/>
        <w:rPr>
          <w:rFonts w:ascii="Book Antiqua" w:hAnsi="Book Antiqua"/>
          <w:b/>
        </w:rPr>
      </w:pPr>
    </w:p>
    <w:p w14:paraId="5C907784" w14:textId="77777777" w:rsidR="000642BC" w:rsidRDefault="000642BC" w:rsidP="000642BC">
      <w:pPr>
        <w:pStyle w:val="PlainText"/>
        <w:rPr>
          <w:rFonts w:ascii="Book Antiqua" w:hAnsi="Book Antiqua"/>
          <w:b/>
        </w:rPr>
      </w:pPr>
    </w:p>
    <w:p w14:paraId="2D45F106" w14:textId="77777777" w:rsidR="000642BC" w:rsidRDefault="000642BC" w:rsidP="000642BC">
      <w:pPr>
        <w:pStyle w:val="PlainText"/>
        <w:rPr>
          <w:rFonts w:ascii="Book Antiqua" w:hAnsi="Book Antiqua"/>
          <w:b/>
        </w:rPr>
      </w:pPr>
    </w:p>
    <w:p w14:paraId="6F3C467F" w14:textId="77777777" w:rsidR="000642BC" w:rsidRDefault="000642BC" w:rsidP="000642BC">
      <w:pPr>
        <w:pStyle w:val="PlainText"/>
        <w:rPr>
          <w:rFonts w:ascii="Book Antiqua" w:hAnsi="Book Antiqua"/>
          <w:b/>
        </w:rPr>
      </w:pPr>
    </w:p>
    <w:p w14:paraId="766975BD" w14:textId="77777777" w:rsidR="000642BC" w:rsidRDefault="000642BC" w:rsidP="000642BC">
      <w:pPr>
        <w:pStyle w:val="PlainText"/>
        <w:rPr>
          <w:rFonts w:ascii="Book Antiqua" w:hAnsi="Book Antiqua"/>
          <w:b/>
        </w:rPr>
      </w:pPr>
    </w:p>
    <w:p w14:paraId="46D6BA63" w14:textId="77777777" w:rsidR="000642BC" w:rsidRDefault="000642BC" w:rsidP="000642BC">
      <w:pPr>
        <w:pStyle w:val="PlainText"/>
        <w:rPr>
          <w:rFonts w:ascii="Book Antiqua" w:hAnsi="Book Antiqua"/>
          <w:b/>
        </w:rPr>
      </w:pPr>
    </w:p>
    <w:p w14:paraId="36B94301" w14:textId="77777777" w:rsidR="000642BC" w:rsidRDefault="000642BC" w:rsidP="000642BC">
      <w:pPr>
        <w:pStyle w:val="PlainText"/>
        <w:rPr>
          <w:rFonts w:ascii="Book Antiqua" w:hAnsi="Book Antiqua"/>
          <w:b/>
        </w:rPr>
      </w:pPr>
    </w:p>
    <w:p w14:paraId="7C4C4B6F" w14:textId="77777777" w:rsidR="000642BC" w:rsidRDefault="000642BC" w:rsidP="000642BC">
      <w:pPr>
        <w:pStyle w:val="PlainText"/>
        <w:rPr>
          <w:rFonts w:ascii="Book Antiqua" w:hAnsi="Book Antiqua"/>
          <w:b/>
        </w:rPr>
      </w:pPr>
    </w:p>
    <w:p w14:paraId="15F6EBDF" w14:textId="77777777" w:rsidR="000642BC" w:rsidRDefault="000642BC" w:rsidP="000642BC">
      <w:pPr>
        <w:pStyle w:val="PlainText"/>
        <w:rPr>
          <w:rFonts w:ascii="Book Antiqua" w:hAnsi="Book Antiqua"/>
          <w:b/>
        </w:rPr>
      </w:pPr>
    </w:p>
    <w:p w14:paraId="3CC377F1" w14:textId="77777777" w:rsidR="000642BC" w:rsidRDefault="000642BC" w:rsidP="000642BC">
      <w:pPr>
        <w:pStyle w:val="PlainText"/>
        <w:rPr>
          <w:rFonts w:ascii="Book Antiqua" w:hAnsi="Book Antiqua"/>
          <w:b/>
        </w:rPr>
      </w:pPr>
    </w:p>
    <w:p w14:paraId="31DD3FA7" w14:textId="77777777" w:rsidR="000642BC" w:rsidRDefault="000642BC" w:rsidP="000642BC">
      <w:pPr>
        <w:pStyle w:val="PlainText"/>
        <w:rPr>
          <w:rFonts w:ascii="Book Antiqua" w:hAnsi="Book Antiqua"/>
          <w:b/>
        </w:rPr>
      </w:pPr>
    </w:p>
    <w:p w14:paraId="0FDFC11D" w14:textId="77777777" w:rsidR="000642BC" w:rsidRDefault="000642BC" w:rsidP="000642BC">
      <w:pPr>
        <w:pStyle w:val="PlainText"/>
        <w:rPr>
          <w:rFonts w:ascii="Book Antiqua" w:hAnsi="Book Antiqua"/>
          <w:b/>
        </w:rPr>
      </w:pPr>
    </w:p>
    <w:p w14:paraId="1600280A" w14:textId="77777777" w:rsidR="000642BC" w:rsidRDefault="000642BC" w:rsidP="000642BC">
      <w:pPr>
        <w:pStyle w:val="PlainText"/>
        <w:rPr>
          <w:rFonts w:ascii="Book Antiqua" w:hAnsi="Book Antiqua"/>
          <w:b/>
        </w:rPr>
      </w:pPr>
    </w:p>
    <w:p w14:paraId="1F0CCB72" w14:textId="77777777" w:rsidR="000642BC" w:rsidRDefault="000642BC" w:rsidP="000642BC">
      <w:pPr>
        <w:pStyle w:val="PlainText"/>
        <w:rPr>
          <w:rFonts w:ascii="Book Antiqua" w:hAnsi="Book Antiqua"/>
          <w:b/>
        </w:rPr>
      </w:pPr>
    </w:p>
    <w:p w14:paraId="48E596A7" w14:textId="77777777" w:rsidR="000642BC" w:rsidRDefault="000642BC" w:rsidP="000642BC">
      <w:pPr>
        <w:pStyle w:val="PlainText"/>
        <w:rPr>
          <w:rFonts w:ascii="Book Antiqua" w:hAnsi="Book Antiqua"/>
          <w:b/>
        </w:rPr>
      </w:pPr>
    </w:p>
    <w:p w14:paraId="2AD14E06" w14:textId="77777777" w:rsidR="000642BC" w:rsidRDefault="000642BC" w:rsidP="000642BC">
      <w:pPr>
        <w:pStyle w:val="PlainText"/>
        <w:rPr>
          <w:rFonts w:ascii="Book Antiqua" w:hAnsi="Book Antiqua"/>
          <w:b/>
        </w:rPr>
      </w:pPr>
    </w:p>
    <w:p w14:paraId="3AAB0F5A" w14:textId="77777777" w:rsidR="000642BC" w:rsidRDefault="000642BC" w:rsidP="000642BC">
      <w:pPr>
        <w:pStyle w:val="PlainText"/>
        <w:rPr>
          <w:rFonts w:ascii="Book Antiqua" w:hAnsi="Book Antiqua"/>
          <w:b/>
          <w:color w:val="4472C4" w:themeColor="accent1"/>
          <w:sz w:val="28"/>
          <w:szCs w:val="28"/>
        </w:rPr>
      </w:pPr>
    </w:p>
    <w:p w14:paraId="4F78BAFF" w14:textId="77777777" w:rsidR="000642BC" w:rsidRDefault="000642BC" w:rsidP="000642BC">
      <w:pPr>
        <w:pStyle w:val="PlainText"/>
        <w:rPr>
          <w:rFonts w:ascii="Book Antiqua" w:hAnsi="Book Antiqua"/>
          <w:b/>
          <w:color w:val="4472C4" w:themeColor="accent1"/>
          <w:sz w:val="28"/>
          <w:szCs w:val="28"/>
        </w:rPr>
      </w:pPr>
    </w:p>
    <w:p w14:paraId="65AAB787" w14:textId="77777777" w:rsidR="000642BC" w:rsidRDefault="000642BC" w:rsidP="000642BC">
      <w:pPr>
        <w:pStyle w:val="PlainText"/>
        <w:rPr>
          <w:rFonts w:ascii="Book Antiqua" w:hAnsi="Book Antiqua"/>
          <w:b/>
          <w:color w:val="4472C4" w:themeColor="accent1"/>
          <w:sz w:val="28"/>
          <w:szCs w:val="28"/>
        </w:rPr>
      </w:pPr>
    </w:p>
    <w:p w14:paraId="4B0EB9DB" w14:textId="77777777" w:rsidR="00743F9C" w:rsidRDefault="00743F9C" w:rsidP="000642BC">
      <w:pPr>
        <w:pStyle w:val="PlainText"/>
        <w:rPr>
          <w:rFonts w:ascii="Book Antiqua" w:hAnsi="Book Antiqua"/>
          <w:b/>
          <w:color w:val="4472C4" w:themeColor="accent1"/>
          <w:sz w:val="28"/>
          <w:szCs w:val="28"/>
        </w:rPr>
      </w:pPr>
    </w:p>
    <w:p w14:paraId="614FAFA6" w14:textId="02E02CB3" w:rsidR="000642BC" w:rsidRDefault="000642BC" w:rsidP="000642BC">
      <w:pPr>
        <w:pStyle w:val="PlainText"/>
        <w:rPr>
          <w:rFonts w:ascii="Book Antiqua" w:hAnsi="Book Antiqua"/>
          <w:b/>
          <w:color w:val="4472C4" w:themeColor="accent1"/>
          <w:sz w:val="28"/>
          <w:szCs w:val="28"/>
        </w:rPr>
      </w:pPr>
      <w:r>
        <w:rPr>
          <w:rFonts w:ascii="Book Antiqua" w:hAnsi="Book Antiqua"/>
          <w:b/>
          <w:color w:val="4472C4" w:themeColor="accent1"/>
          <w:sz w:val="28"/>
          <w:szCs w:val="28"/>
        </w:rPr>
        <w:t>How will we communicate and share course materials during this course?</w:t>
      </w:r>
    </w:p>
    <w:p w14:paraId="49126BF0" w14:textId="77777777" w:rsidR="000642BC" w:rsidRDefault="000642BC" w:rsidP="000642BC">
      <w:pPr>
        <w:pStyle w:val="PlainText"/>
        <w:jc w:val="center"/>
        <w:rPr>
          <w:rFonts w:ascii="Book Antiqua" w:hAnsi="Book Antiqua"/>
          <w:b/>
          <w:color w:val="4472C4" w:themeColor="accent1"/>
          <w:sz w:val="28"/>
          <w:szCs w:val="28"/>
        </w:rPr>
      </w:pPr>
      <w:r>
        <w:rPr>
          <w:rFonts w:ascii="Book Antiqua" w:hAnsi="Book Antiqua"/>
          <w:b/>
          <w:noProof/>
          <w:color w:val="4472C4" w:themeColor="accent1"/>
          <w:sz w:val="28"/>
          <w:szCs w:val="28"/>
        </w:rPr>
        <w:drawing>
          <wp:inline distT="0" distB="0" distL="0" distR="0" wp14:anchorId="1F53C3AA" wp14:editId="6B861910">
            <wp:extent cx="2879678" cy="910080"/>
            <wp:effectExtent l="0" t="0" r="3810" b="4445"/>
            <wp:docPr id="6" name="Picture 6" descr="/var/folders/m1/v1x82bzs3d5djrrvzbytf5j40000gn/T/com.microsoft.Word/Content.MSO/5B156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m1/v1x82bzs3d5djrrvzbytf5j40000gn/T/com.microsoft.Word/Content.MSO/5B15638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353" cy="920091"/>
                    </a:xfrm>
                    <a:prstGeom prst="rect">
                      <a:avLst/>
                    </a:prstGeom>
                    <a:noFill/>
                    <a:ln>
                      <a:noFill/>
                    </a:ln>
                  </pic:spPr>
                </pic:pic>
              </a:graphicData>
            </a:graphic>
          </wp:inline>
        </w:drawing>
      </w:r>
    </w:p>
    <w:p w14:paraId="62C3C0F5" w14:textId="77777777" w:rsidR="000642BC" w:rsidRDefault="000642BC" w:rsidP="000642BC">
      <w:pPr>
        <w:pStyle w:val="PlainText"/>
        <w:rPr>
          <w:rFonts w:ascii="Book Antiqua" w:hAnsi="Book Antiqua"/>
          <w:sz w:val="22"/>
          <w:szCs w:val="22"/>
        </w:rPr>
      </w:pPr>
      <w:r>
        <w:rPr>
          <w:rFonts w:ascii="Book Antiqua" w:hAnsi="Book Antiqua"/>
          <w:color w:val="000000" w:themeColor="text1"/>
          <w:sz w:val="22"/>
          <w:szCs w:val="22"/>
        </w:rPr>
        <w:t xml:space="preserve">Primarily, we will use </w:t>
      </w:r>
      <w:proofErr w:type="spellStart"/>
      <w:r>
        <w:rPr>
          <w:rFonts w:ascii="Book Antiqua" w:hAnsi="Book Antiqua"/>
          <w:color w:val="000000" w:themeColor="text1"/>
          <w:sz w:val="22"/>
          <w:szCs w:val="22"/>
        </w:rPr>
        <w:t>ReggieNet</w:t>
      </w:r>
      <w:proofErr w:type="spellEnd"/>
      <w:r>
        <w:rPr>
          <w:rFonts w:ascii="Book Antiqua" w:hAnsi="Book Antiqua"/>
          <w:color w:val="000000" w:themeColor="text1"/>
          <w:sz w:val="22"/>
          <w:szCs w:val="22"/>
        </w:rPr>
        <w:t xml:space="preserve">. I will place </w:t>
      </w:r>
      <w:r>
        <w:rPr>
          <w:rFonts w:ascii="Book Antiqua" w:hAnsi="Book Antiqua"/>
          <w:sz w:val="22"/>
          <w:szCs w:val="22"/>
        </w:rPr>
        <w:t>a</w:t>
      </w:r>
      <w:r w:rsidRPr="00E915B2">
        <w:rPr>
          <w:rFonts w:ascii="Book Antiqua" w:hAnsi="Book Antiqua"/>
          <w:sz w:val="22"/>
          <w:szCs w:val="22"/>
        </w:rPr>
        <w:t xml:space="preserve">ssignments, </w:t>
      </w:r>
      <w:r>
        <w:rPr>
          <w:rFonts w:ascii="Book Antiqua" w:hAnsi="Book Antiqua"/>
          <w:sz w:val="22"/>
          <w:szCs w:val="22"/>
        </w:rPr>
        <w:t xml:space="preserve">quizzes, </w:t>
      </w:r>
      <w:r w:rsidRPr="00E915B2">
        <w:rPr>
          <w:rFonts w:ascii="Book Antiqua" w:hAnsi="Book Antiqua"/>
          <w:sz w:val="22"/>
          <w:szCs w:val="22"/>
        </w:rPr>
        <w:t>power point pres</w:t>
      </w:r>
      <w:r>
        <w:rPr>
          <w:rFonts w:ascii="Book Antiqua" w:hAnsi="Book Antiqua"/>
          <w:sz w:val="22"/>
          <w:szCs w:val="22"/>
        </w:rPr>
        <w:t xml:space="preserve">entations, </w:t>
      </w:r>
    </w:p>
    <w:p w14:paraId="0ACE70FE" w14:textId="77777777" w:rsidR="000642BC" w:rsidRDefault="000642BC" w:rsidP="000642BC">
      <w:pPr>
        <w:pStyle w:val="PlainText"/>
        <w:ind w:left="720" w:hanging="720"/>
        <w:rPr>
          <w:rFonts w:ascii="Book Antiqua" w:hAnsi="Book Antiqua"/>
          <w:sz w:val="22"/>
          <w:szCs w:val="22"/>
        </w:rPr>
      </w:pPr>
      <w:r>
        <w:rPr>
          <w:rFonts w:ascii="Book Antiqua" w:hAnsi="Book Antiqua"/>
          <w:sz w:val="22"/>
          <w:szCs w:val="22"/>
        </w:rPr>
        <w:t>additional readings, exams, materials and examples</w:t>
      </w:r>
      <w:r w:rsidRPr="00E915B2">
        <w:rPr>
          <w:rFonts w:ascii="Book Antiqua" w:hAnsi="Book Antiqua"/>
          <w:sz w:val="22"/>
          <w:szCs w:val="22"/>
        </w:rPr>
        <w:t xml:space="preserve"> on Reggie Net. All assignments (unless otherwise </w:t>
      </w:r>
    </w:p>
    <w:p w14:paraId="2CD168A9" w14:textId="77777777" w:rsidR="000642BC" w:rsidRDefault="000642BC" w:rsidP="000642BC">
      <w:pPr>
        <w:pStyle w:val="PlainText"/>
        <w:ind w:left="720" w:hanging="720"/>
        <w:rPr>
          <w:rFonts w:ascii="Book Antiqua" w:hAnsi="Book Antiqua"/>
          <w:sz w:val="22"/>
          <w:szCs w:val="22"/>
        </w:rPr>
      </w:pPr>
      <w:r w:rsidRPr="00E915B2">
        <w:rPr>
          <w:rFonts w:ascii="Book Antiqua" w:hAnsi="Book Antiqua"/>
          <w:sz w:val="22"/>
          <w:szCs w:val="22"/>
        </w:rPr>
        <w:t xml:space="preserve">noted) are to be posted to Reggie Net by the assigned date and time. If you are registered for the </w:t>
      </w:r>
    </w:p>
    <w:p w14:paraId="78A8F18F" w14:textId="77777777" w:rsidR="000642BC" w:rsidRDefault="000642BC" w:rsidP="000642BC">
      <w:pPr>
        <w:pStyle w:val="PlainText"/>
        <w:ind w:left="720" w:hanging="720"/>
        <w:rPr>
          <w:rFonts w:ascii="Book Antiqua" w:hAnsi="Book Antiqua"/>
          <w:sz w:val="22"/>
          <w:szCs w:val="22"/>
        </w:rPr>
      </w:pPr>
      <w:r w:rsidRPr="00E915B2">
        <w:rPr>
          <w:rFonts w:ascii="Book Antiqua" w:hAnsi="Book Antiqua"/>
          <w:sz w:val="22"/>
          <w:szCs w:val="22"/>
        </w:rPr>
        <w:t xml:space="preserve">course, you are automatically enrolled in Reggie Net. Use of Reggie Net will be discussed in </w:t>
      </w:r>
      <w:r>
        <w:rPr>
          <w:rFonts w:ascii="Book Antiqua" w:hAnsi="Book Antiqua"/>
          <w:sz w:val="22"/>
          <w:szCs w:val="22"/>
        </w:rPr>
        <w:t xml:space="preserve">class, but </w:t>
      </w:r>
    </w:p>
    <w:p w14:paraId="0447F6CF" w14:textId="77777777" w:rsidR="000642BC" w:rsidRDefault="000642BC" w:rsidP="000642BC">
      <w:pPr>
        <w:pStyle w:val="PlainText"/>
        <w:ind w:left="720" w:hanging="720"/>
        <w:rPr>
          <w:rFonts w:ascii="Book Antiqua" w:hAnsi="Book Antiqua"/>
          <w:sz w:val="22"/>
          <w:szCs w:val="22"/>
        </w:rPr>
      </w:pPr>
      <w:r>
        <w:rPr>
          <w:rFonts w:ascii="Book Antiqua" w:hAnsi="Book Antiqua"/>
          <w:sz w:val="22"/>
          <w:szCs w:val="22"/>
        </w:rPr>
        <w:t xml:space="preserve">you can find additional resources can be found </w:t>
      </w:r>
      <w:hyperlink r:id="rId9" w:history="1">
        <w:r w:rsidRPr="00E915B2">
          <w:rPr>
            <w:rStyle w:val="Hyperlink"/>
            <w:rFonts w:ascii="Book Antiqua" w:hAnsi="Book Antiqua"/>
            <w:sz w:val="22"/>
            <w:szCs w:val="22"/>
          </w:rPr>
          <w:t>here</w:t>
        </w:r>
      </w:hyperlink>
      <w:r>
        <w:rPr>
          <w:rFonts w:ascii="Book Antiqua" w:hAnsi="Book Antiqua"/>
          <w:sz w:val="22"/>
          <w:szCs w:val="22"/>
        </w:rPr>
        <w:t xml:space="preserve">. The </w:t>
      </w:r>
      <w:hyperlink r:id="rId10" w:history="1">
        <w:r w:rsidRPr="00E915B2">
          <w:rPr>
            <w:rStyle w:val="Hyperlink"/>
            <w:rFonts w:ascii="Book Antiqua" w:hAnsi="Book Antiqua"/>
            <w:sz w:val="22"/>
            <w:szCs w:val="22"/>
          </w:rPr>
          <w:t>IT Help Desk</w:t>
        </w:r>
      </w:hyperlink>
      <w:r>
        <w:rPr>
          <w:rFonts w:ascii="Book Antiqua" w:hAnsi="Book Antiqua"/>
          <w:sz w:val="22"/>
          <w:szCs w:val="22"/>
        </w:rPr>
        <w:t xml:space="preserve"> can also provide additional </w:t>
      </w:r>
    </w:p>
    <w:p w14:paraId="57D4206A" w14:textId="77777777" w:rsidR="000642BC" w:rsidRPr="00E915B2" w:rsidRDefault="000642BC" w:rsidP="000642BC">
      <w:pPr>
        <w:pStyle w:val="PlainText"/>
        <w:ind w:left="720" w:hanging="720"/>
        <w:rPr>
          <w:rFonts w:ascii="Book Antiqua" w:hAnsi="Book Antiqua"/>
          <w:sz w:val="22"/>
          <w:szCs w:val="22"/>
        </w:rPr>
      </w:pPr>
      <w:proofErr w:type="spellStart"/>
      <w:proofErr w:type="gramStart"/>
      <w:r>
        <w:rPr>
          <w:rFonts w:ascii="Book Antiqua" w:hAnsi="Book Antiqua"/>
          <w:sz w:val="22"/>
          <w:szCs w:val="22"/>
        </w:rPr>
        <w:t>assistance.If</w:t>
      </w:r>
      <w:proofErr w:type="spellEnd"/>
      <w:proofErr w:type="gramEnd"/>
      <w:r>
        <w:rPr>
          <w:rFonts w:ascii="Book Antiqua" w:hAnsi="Book Antiqua"/>
          <w:sz w:val="22"/>
          <w:szCs w:val="22"/>
        </w:rPr>
        <w:t xml:space="preserve"> you have issues with </w:t>
      </w:r>
      <w:proofErr w:type="spellStart"/>
      <w:r>
        <w:rPr>
          <w:rFonts w:ascii="Book Antiqua" w:hAnsi="Book Antiqua"/>
          <w:sz w:val="22"/>
          <w:szCs w:val="22"/>
        </w:rPr>
        <w:t>ReggieNet</w:t>
      </w:r>
      <w:proofErr w:type="spellEnd"/>
      <w:r>
        <w:rPr>
          <w:rFonts w:ascii="Book Antiqua" w:hAnsi="Book Antiqua"/>
          <w:sz w:val="22"/>
          <w:szCs w:val="22"/>
        </w:rPr>
        <w:t>, try using a different browser.</w:t>
      </w:r>
    </w:p>
    <w:p w14:paraId="7FEC6BB4" w14:textId="77777777" w:rsidR="000642BC" w:rsidRDefault="000642BC" w:rsidP="000642BC">
      <w:pPr>
        <w:pStyle w:val="PlainText"/>
        <w:rPr>
          <w:rFonts w:ascii="Book Antiqua" w:hAnsi="Book Antiqua"/>
          <w:b/>
          <w:color w:val="4472C4" w:themeColor="accent1"/>
          <w:sz w:val="28"/>
          <w:szCs w:val="28"/>
        </w:rPr>
      </w:pPr>
    </w:p>
    <w:p w14:paraId="2BECD97E" w14:textId="77777777" w:rsidR="000642BC" w:rsidRPr="00336887" w:rsidRDefault="000642BC" w:rsidP="000642BC">
      <w:pPr>
        <w:pStyle w:val="PlainText"/>
        <w:rPr>
          <w:rFonts w:ascii="Book Antiqua" w:hAnsi="Book Antiqua"/>
        </w:rPr>
      </w:pPr>
      <w:r>
        <w:rPr>
          <w:rFonts w:ascii="Book Antiqua" w:hAnsi="Book Antiqua"/>
          <w:b/>
          <w:color w:val="4472C4" w:themeColor="accent1"/>
          <w:sz w:val="28"/>
          <w:szCs w:val="28"/>
        </w:rPr>
        <w:t>How will you be evaluated in this course?</w:t>
      </w:r>
      <w:r w:rsidRPr="00436DD9">
        <w:rPr>
          <w:rFonts w:ascii="Book Antiqua" w:hAnsi="Book Antiqua"/>
        </w:rPr>
        <w:tab/>
      </w:r>
      <w:r w:rsidRPr="00436DD9">
        <w:rPr>
          <w:rFonts w:ascii="Book Antiqua" w:hAnsi="Book Antiqua"/>
        </w:rPr>
        <w:tab/>
      </w:r>
      <w:r w:rsidRPr="00436DD9">
        <w:rPr>
          <w:rFonts w:ascii="Book Antiqua" w:hAnsi="Book Antiqua"/>
        </w:rPr>
        <w:tab/>
      </w:r>
      <w:r w:rsidRPr="00436DD9">
        <w:rPr>
          <w:rFonts w:ascii="Book Antiqua" w:hAnsi="Book Antiqua"/>
          <w:b/>
        </w:rPr>
        <w:tab/>
      </w:r>
    </w:p>
    <w:p w14:paraId="38608F6A" w14:textId="77777777" w:rsidR="000642BC" w:rsidRDefault="000642BC" w:rsidP="000642BC">
      <w:pPr>
        <w:pStyle w:val="PlainText"/>
        <w:rPr>
          <w:rFonts w:ascii="Book Antiqua" w:hAnsi="Book Antiqua"/>
          <w:b/>
        </w:rPr>
      </w:pPr>
    </w:p>
    <w:p w14:paraId="6B6AAAC6" w14:textId="77777777" w:rsidR="000642BC" w:rsidRPr="00336887" w:rsidRDefault="000642BC" w:rsidP="000642BC">
      <w:pPr>
        <w:pStyle w:val="PlainText"/>
        <w:rPr>
          <w:rFonts w:ascii="Book Antiqua" w:hAnsi="Book Antiqua"/>
          <w:sz w:val="22"/>
          <w:szCs w:val="22"/>
        </w:rPr>
      </w:pPr>
      <w:r w:rsidRPr="00336887">
        <w:rPr>
          <w:rFonts w:ascii="Book Antiqua" w:hAnsi="Book Antiqua"/>
          <w:sz w:val="22"/>
          <w:szCs w:val="22"/>
        </w:rPr>
        <w:t xml:space="preserve">Throughout the semester, you will consistently have assignments to work on. I will provide feedback through </w:t>
      </w:r>
      <w:proofErr w:type="spellStart"/>
      <w:r w:rsidRPr="00336887">
        <w:rPr>
          <w:rFonts w:ascii="Book Antiqua" w:hAnsi="Book Antiqua"/>
          <w:sz w:val="22"/>
          <w:szCs w:val="22"/>
        </w:rPr>
        <w:t>ReggieNet</w:t>
      </w:r>
      <w:proofErr w:type="spellEnd"/>
      <w:r w:rsidRPr="00336887">
        <w:rPr>
          <w:rFonts w:ascii="Book Antiqua" w:hAnsi="Book Antiqua"/>
          <w:sz w:val="22"/>
          <w:szCs w:val="22"/>
        </w:rPr>
        <w:t xml:space="preserve"> with each assignment. You will also have opportunities to get feedback from me and your peers during class. With each assignment</w:t>
      </w:r>
      <w:r>
        <w:rPr>
          <w:rFonts w:ascii="Book Antiqua" w:hAnsi="Book Antiqua"/>
          <w:sz w:val="22"/>
          <w:szCs w:val="22"/>
        </w:rPr>
        <w:t>, I will provide</w:t>
      </w:r>
      <w:r w:rsidRPr="00336887">
        <w:rPr>
          <w:rFonts w:ascii="Book Antiqua" w:hAnsi="Book Antiqua"/>
          <w:sz w:val="22"/>
          <w:szCs w:val="22"/>
        </w:rPr>
        <w:t xml:space="preserve"> a rubric to guide you in understanding how I will assign points.</w:t>
      </w:r>
      <w:r>
        <w:rPr>
          <w:rFonts w:ascii="Book Antiqua" w:hAnsi="Book Antiqua"/>
          <w:sz w:val="22"/>
          <w:szCs w:val="22"/>
        </w:rPr>
        <w:t xml:space="preserve"> Additionally, you will be evaluated with attendance points and </w:t>
      </w:r>
      <w:proofErr w:type="spellStart"/>
      <w:r>
        <w:rPr>
          <w:rFonts w:ascii="Book Antiqua" w:hAnsi="Book Antiqua"/>
          <w:sz w:val="22"/>
          <w:szCs w:val="22"/>
        </w:rPr>
        <w:t>ReggieNet</w:t>
      </w:r>
      <w:proofErr w:type="spellEnd"/>
      <w:r>
        <w:rPr>
          <w:rFonts w:ascii="Book Antiqua" w:hAnsi="Book Antiqua"/>
          <w:sz w:val="22"/>
          <w:szCs w:val="22"/>
        </w:rPr>
        <w:t xml:space="preserve"> online quizzes. You will be able to track your grade progress through the </w:t>
      </w:r>
      <w:proofErr w:type="spellStart"/>
      <w:r>
        <w:rPr>
          <w:rFonts w:ascii="Book Antiqua" w:hAnsi="Book Antiqua"/>
          <w:sz w:val="22"/>
          <w:szCs w:val="22"/>
        </w:rPr>
        <w:t>ReggieNet</w:t>
      </w:r>
      <w:proofErr w:type="spellEnd"/>
      <w:r>
        <w:rPr>
          <w:rFonts w:ascii="Book Antiqua" w:hAnsi="Book Antiqua"/>
          <w:sz w:val="22"/>
          <w:szCs w:val="22"/>
        </w:rPr>
        <w:t xml:space="preserve"> gradebook, which I will update frequently.</w:t>
      </w:r>
    </w:p>
    <w:p w14:paraId="762662E4" w14:textId="77777777" w:rsidR="000642BC" w:rsidRDefault="000642BC" w:rsidP="000642BC">
      <w:pPr>
        <w:pStyle w:val="PlainText"/>
        <w:rPr>
          <w:rFonts w:ascii="Book Antiqua" w:hAnsi="Book Antiqua"/>
          <w:sz w:val="22"/>
          <w:szCs w:val="22"/>
        </w:rPr>
      </w:pPr>
      <w:r w:rsidRPr="00336887">
        <w:rPr>
          <w:rFonts w:ascii="Book Antiqua" w:hAnsi="Book Antiqua"/>
          <w:sz w:val="22"/>
          <w:szCs w:val="22"/>
        </w:rPr>
        <w:t>There are both objective and subjective criteria I use when grading your assignments. Objective criteria include following directions using the correct format for your assignments. Subjective criteria include my overall impression based on my experience and how wel</w:t>
      </w:r>
      <w:r>
        <w:rPr>
          <w:rFonts w:ascii="Book Antiqua" w:hAnsi="Book Antiqua"/>
          <w:sz w:val="22"/>
          <w:szCs w:val="22"/>
        </w:rPr>
        <w:t>l you perform on the assignment</w:t>
      </w:r>
      <w:r w:rsidRPr="00336887">
        <w:rPr>
          <w:rFonts w:ascii="Book Antiqua" w:hAnsi="Book Antiqua"/>
          <w:sz w:val="22"/>
          <w:szCs w:val="22"/>
        </w:rPr>
        <w:t xml:space="preserve">. Both individual and group assignments will be assessed to determine students’ comprehension and demonstration of course material. </w:t>
      </w:r>
    </w:p>
    <w:p w14:paraId="39ACB37F" w14:textId="77777777" w:rsidR="000642BC" w:rsidRDefault="000642BC" w:rsidP="000642BC">
      <w:pPr>
        <w:pStyle w:val="PlainText"/>
        <w:rPr>
          <w:rFonts w:ascii="Book Antiqua" w:hAnsi="Book Antiqua"/>
          <w:sz w:val="22"/>
          <w:szCs w:val="22"/>
        </w:rPr>
      </w:pPr>
    </w:p>
    <w:p w14:paraId="316EF3EB" w14:textId="77777777" w:rsidR="000642BC" w:rsidRDefault="000642BC" w:rsidP="000642BC">
      <w:pPr>
        <w:pStyle w:val="PlainText"/>
        <w:rPr>
          <w:rFonts w:ascii="Book Antiqua" w:hAnsi="Book Antiqua"/>
          <w:sz w:val="22"/>
          <w:szCs w:val="22"/>
        </w:rPr>
      </w:pPr>
      <w:r>
        <w:rPr>
          <w:rFonts w:ascii="Book Antiqua" w:hAnsi="Book Antiqua"/>
          <w:sz w:val="22"/>
          <w:szCs w:val="22"/>
        </w:rPr>
        <w:t>Three important things I ask of you:</w:t>
      </w:r>
    </w:p>
    <w:p w14:paraId="08903D9D" w14:textId="77777777" w:rsidR="000642BC" w:rsidRDefault="000642BC" w:rsidP="000642BC">
      <w:pPr>
        <w:pStyle w:val="PlainText"/>
        <w:numPr>
          <w:ilvl w:val="0"/>
          <w:numId w:val="5"/>
        </w:numPr>
        <w:rPr>
          <w:rFonts w:ascii="Book Antiqua" w:hAnsi="Book Antiqua"/>
          <w:sz w:val="22"/>
          <w:szCs w:val="22"/>
        </w:rPr>
      </w:pPr>
      <w:r w:rsidRPr="00336887">
        <w:rPr>
          <w:rFonts w:ascii="Book Antiqua" w:hAnsi="Book Antiqua"/>
          <w:b/>
          <w:sz w:val="22"/>
          <w:szCs w:val="22"/>
        </w:rPr>
        <w:t>If you ever have a question about one of your grades, please feel free to speak with me during my office hours (not in class).</w:t>
      </w:r>
      <w:r>
        <w:rPr>
          <w:rFonts w:ascii="Book Antiqua" w:hAnsi="Book Antiqua"/>
          <w:b/>
          <w:sz w:val="22"/>
          <w:szCs w:val="22"/>
        </w:rPr>
        <w:t xml:space="preserve"> I am more than willing to hear you out and speak with you in a cordial manner about a grade. I welcome those conversations.</w:t>
      </w:r>
      <w:r w:rsidRPr="00336887">
        <w:rPr>
          <w:rFonts w:ascii="Book Antiqua" w:hAnsi="Book Antiqua"/>
          <w:sz w:val="22"/>
          <w:szCs w:val="22"/>
        </w:rPr>
        <w:t xml:space="preserve">  </w:t>
      </w:r>
    </w:p>
    <w:p w14:paraId="20986F34" w14:textId="77777777" w:rsidR="000642BC" w:rsidRPr="00C84593" w:rsidRDefault="000642BC" w:rsidP="000642BC">
      <w:pPr>
        <w:pStyle w:val="PlainText"/>
        <w:numPr>
          <w:ilvl w:val="0"/>
          <w:numId w:val="5"/>
        </w:numPr>
        <w:rPr>
          <w:rFonts w:ascii="Book Antiqua" w:hAnsi="Book Antiqua"/>
          <w:sz w:val="22"/>
          <w:szCs w:val="22"/>
        </w:rPr>
      </w:pPr>
      <w:r w:rsidRPr="00336887">
        <w:rPr>
          <w:rFonts w:ascii="Book Antiqua" w:hAnsi="Book Antiqua"/>
          <w:b/>
          <w:sz w:val="22"/>
          <w:szCs w:val="22"/>
        </w:rPr>
        <w:t>If you are not in attendance on lab days and still turn in an assignment in, I will not grade the assignment.</w:t>
      </w:r>
      <w:r>
        <w:rPr>
          <w:rFonts w:ascii="Book Antiqua" w:hAnsi="Book Antiqua"/>
          <w:b/>
          <w:sz w:val="22"/>
          <w:szCs w:val="22"/>
        </w:rPr>
        <w:t xml:space="preserve"> If you need to get an absence excused, please see me prior to the absence. </w:t>
      </w:r>
    </w:p>
    <w:p w14:paraId="12EED617" w14:textId="304DC764" w:rsidR="000642BC" w:rsidRPr="00C84593" w:rsidRDefault="000642BC" w:rsidP="000642BC">
      <w:pPr>
        <w:pStyle w:val="PlainText"/>
        <w:numPr>
          <w:ilvl w:val="0"/>
          <w:numId w:val="5"/>
        </w:numPr>
        <w:rPr>
          <w:rFonts w:ascii="Book Antiqua" w:hAnsi="Book Antiqua"/>
          <w:sz w:val="22"/>
          <w:szCs w:val="22"/>
        </w:rPr>
      </w:pPr>
      <w:r w:rsidRPr="00C84593">
        <w:rPr>
          <w:rFonts w:ascii="Book Antiqua" w:hAnsi="Book Antiqua"/>
          <w:b/>
          <w:sz w:val="22"/>
          <w:szCs w:val="22"/>
        </w:rPr>
        <w:t xml:space="preserve">Please do not wait until the last week of class/week of finals and ask me if you can do extra work to raise your grade or make up points. At that point in time, my answer will be “no”. I will not respond to emails with those </w:t>
      </w:r>
      <w:r w:rsidR="00996C38">
        <w:rPr>
          <w:rFonts w:ascii="Book Antiqua" w:hAnsi="Book Antiqua"/>
          <w:b/>
          <w:sz w:val="22"/>
          <w:szCs w:val="22"/>
        </w:rPr>
        <w:t>questions about grades</w:t>
      </w:r>
      <w:r w:rsidRPr="00C84593">
        <w:rPr>
          <w:rFonts w:ascii="Book Antiqua" w:hAnsi="Book Antiqua"/>
          <w:b/>
          <w:sz w:val="22"/>
          <w:szCs w:val="22"/>
        </w:rPr>
        <w:t xml:space="preserve"> at the end of the semester. Communicate with me throughout the semester to ensure that you are doing everything you can to achieve the best grade possible. I do round up from 89.5, 79.5, etc. to the next grade level.</w:t>
      </w:r>
      <w:r w:rsidRPr="00C84593">
        <w:rPr>
          <w:rFonts w:ascii="Book Antiqua" w:hAnsi="Book Antiqua"/>
          <w:sz w:val="22"/>
          <w:szCs w:val="22"/>
        </w:rPr>
        <w:t xml:space="preserve"> </w:t>
      </w:r>
    </w:p>
    <w:p w14:paraId="6F97ECAC" w14:textId="77777777" w:rsidR="000642BC" w:rsidRPr="00336887" w:rsidRDefault="000642BC" w:rsidP="000642BC">
      <w:pPr>
        <w:pStyle w:val="PlainText"/>
        <w:rPr>
          <w:rFonts w:ascii="Book Antiqua" w:hAnsi="Book Antiqua"/>
          <w:b/>
          <w:sz w:val="22"/>
          <w:szCs w:val="22"/>
        </w:rPr>
      </w:pPr>
    </w:p>
    <w:p w14:paraId="325F64CB" w14:textId="77777777" w:rsidR="000642BC" w:rsidRPr="00336887" w:rsidRDefault="000642BC" w:rsidP="000642BC">
      <w:pPr>
        <w:pStyle w:val="PlainText"/>
        <w:rPr>
          <w:rFonts w:ascii="Book Antiqua" w:hAnsi="Book Antiqua"/>
          <w:sz w:val="22"/>
          <w:szCs w:val="22"/>
        </w:rPr>
      </w:pPr>
      <w:r w:rsidRPr="00336887">
        <w:rPr>
          <w:rFonts w:ascii="Book Antiqua" w:hAnsi="Book Antiqua"/>
          <w:b/>
          <w:sz w:val="22"/>
          <w:szCs w:val="22"/>
        </w:rPr>
        <w:t xml:space="preserve">The grading scale is a standard ten-percentage point scale: </w:t>
      </w:r>
    </w:p>
    <w:p w14:paraId="10AA7F37" w14:textId="508A5CD6" w:rsidR="000642BC" w:rsidRPr="00336887" w:rsidRDefault="000642BC" w:rsidP="000642BC">
      <w:pPr>
        <w:pStyle w:val="PlainText"/>
        <w:rPr>
          <w:rFonts w:ascii="Book Antiqua" w:hAnsi="Book Antiqua"/>
          <w:sz w:val="22"/>
          <w:szCs w:val="22"/>
        </w:rPr>
      </w:pPr>
    </w:p>
    <w:tbl>
      <w:tblPr>
        <w:tblStyle w:val="TableGrid"/>
        <w:tblW w:w="0" w:type="auto"/>
        <w:tblLook w:val="04A0" w:firstRow="1" w:lastRow="0" w:firstColumn="1" w:lastColumn="0" w:noHBand="0" w:noVBand="1"/>
      </w:tblPr>
      <w:tblGrid>
        <w:gridCol w:w="1870"/>
        <w:gridCol w:w="1869"/>
        <w:gridCol w:w="1869"/>
        <w:gridCol w:w="1869"/>
        <w:gridCol w:w="1873"/>
      </w:tblGrid>
      <w:tr w:rsidR="000642BC" w:rsidRPr="00336887" w14:paraId="02F801BB" w14:textId="77777777" w:rsidTr="00EB4A95">
        <w:trPr>
          <w:trHeight w:val="206"/>
        </w:trPr>
        <w:tc>
          <w:tcPr>
            <w:tcW w:w="1870" w:type="dxa"/>
          </w:tcPr>
          <w:p w14:paraId="77DF0EAF" w14:textId="77777777" w:rsidR="000642BC" w:rsidRPr="00336887" w:rsidRDefault="000642BC" w:rsidP="00EB4A95">
            <w:pPr>
              <w:pStyle w:val="PlainText"/>
              <w:jc w:val="center"/>
              <w:rPr>
                <w:rFonts w:ascii="Book Antiqua" w:hAnsi="Book Antiqua"/>
                <w:sz w:val="22"/>
                <w:szCs w:val="22"/>
              </w:rPr>
            </w:pPr>
            <w:r w:rsidRPr="00336887">
              <w:rPr>
                <w:rFonts w:ascii="Book Antiqua" w:hAnsi="Book Antiqua"/>
                <w:sz w:val="22"/>
                <w:szCs w:val="22"/>
              </w:rPr>
              <w:t>89.5%-100% = A</w:t>
            </w:r>
          </w:p>
        </w:tc>
        <w:tc>
          <w:tcPr>
            <w:tcW w:w="1869" w:type="dxa"/>
          </w:tcPr>
          <w:p w14:paraId="43434822" w14:textId="77777777" w:rsidR="000642BC" w:rsidRPr="00336887" w:rsidRDefault="000642BC" w:rsidP="00EB4A95">
            <w:pPr>
              <w:pStyle w:val="PlainText"/>
              <w:jc w:val="center"/>
              <w:rPr>
                <w:rFonts w:ascii="Book Antiqua" w:hAnsi="Book Antiqua"/>
                <w:sz w:val="22"/>
                <w:szCs w:val="22"/>
              </w:rPr>
            </w:pPr>
            <w:r w:rsidRPr="00336887">
              <w:rPr>
                <w:rFonts w:ascii="Book Antiqua" w:hAnsi="Book Antiqua"/>
                <w:sz w:val="22"/>
                <w:szCs w:val="22"/>
              </w:rPr>
              <w:t>79.5%-89.4% = B</w:t>
            </w:r>
          </w:p>
        </w:tc>
        <w:tc>
          <w:tcPr>
            <w:tcW w:w="1869" w:type="dxa"/>
          </w:tcPr>
          <w:p w14:paraId="0733243C" w14:textId="77777777" w:rsidR="000642BC" w:rsidRPr="00336887" w:rsidRDefault="000642BC" w:rsidP="00EB4A95">
            <w:pPr>
              <w:pStyle w:val="PlainText"/>
              <w:jc w:val="center"/>
              <w:rPr>
                <w:rFonts w:ascii="Book Antiqua" w:hAnsi="Book Antiqua"/>
                <w:sz w:val="22"/>
                <w:szCs w:val="22"/>
              </w:rPr>
            </w:pPr>
            <w:r w:rsidRPr="00336887">
              <w:rPr>
                <w:rFonts w:ascii="Book Antiqua" w:hAnsi="Book Antiqua"/>
                <w:sz w:val="22"/>
                <w:szCs w:val="22"/>
              </w:rPr>
              <w:t>69.5%-79.4% = C</w:t>
            </w:r>
          </w:p>
        </w:tc>
        <w:tc>
          <w:tcPr>
            <w:tcW w:w="1869" w:type="dxa"/>
          </w:tcPr>
          <w:p w14:paraId="5001CA24" w14:textId="77777777" w:rsidR="000642BC" w:rsidRPr="00336887" w:rsidRDefault="000642BC" w:rsidP="00EB4A95">
            <w:pPr>
              <w:pStyle w:val="PlainText"/>
              <w:jc w:val="center"/>
              <w:rPr>
                <w:rFonts w:ascii="Book Antiqua" w:hAnsi="Book Antiqua"/>
                <w:sz w:val="22"/>
                <w:szCs w:val="22"/>
              </w:rPr>
            </w:pPr>
            <w:r w:rsidRPr="00336887">
              <w:rPr>
                <w:rFonts w:ascii="Book Antiqua" w:hAnsi="Book Antiqua"/>
                <w:sz w:val="22"/>
                <w:szCs w:val="22"/>
              </w:rPr>
              <w:t>59.5%-69.4% = D</w:t>
            </w:r>
          </w:p>
        </w:tc>
        <w:tc>
          <w:tcPr>
            <w:tcW w:w="1873" w:type="dxa"/>
          </w:tcPr>
          <w:p w14:paraId="6FB4B7B1" w14:textId="77777777" w:rsidR="000642BC" w:rsidRPr="00336887" w:rsidRDefault="000642BC" w:rsidP="00EB4A95">
            <w:pPr>
              <w:pStyle w:val="PlainText"/>
              <w:jc w:val="center"/>
              <w:rPr>
                <w:rFonts w:ascii="Book Antiqua" w:hAnsi="Book Antiqua"/>
                <w:sz w:val="22"/>
                <w:szCs w:val="22"/>
              </w:rPr>
            </w:pPr>
            <w:r w:rsidRPr="00336887">
              <w:rPr>
                <w:rFonts w:ascii="Book Antiqua" w:hAnsi="Book Antiqua"/>
                <w:sz w:val="22"/>
                <w:szCs w:val="22"/>
              </w:rPr>
              <w:t>below 59.5% = F</w:t>
            </w:r>
          </w:p>
        </w:tc>
      </w:tr>
    </w:tbl>
    <w:p w14:paraId="7F67234B" w14:textId="67186956" w:rsidR="000642BC" w:rsidRDefault="00743F9C" w:rsidP="000642BC">
      <w:pPr>
        <w:pStyle w:val="PlainText"/>
        <w:rPr>
          <w:rFonts w:ascii="Book Antiqua" w:hAnsi="Book Antiqua"/>
          <w:b/>
          <w:caps/>
          <w:sz w:val="22"/>
          <w:szCs w:val="22"/>
        </w:rPr>
      </w:pPr>
      <w:r>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127C5F85" wp14:editId="18F559F4">
                <wp:simplePos x="0" y="0"/>
                <wp:positionH relativeFrom="column">
                  <wp:posOffset>3365500</wp:posOffset>
                </wp:positionH>
                <wp:positionV relativeFrom="paragraph">
                  <wp:posOffset>1270</wp:posOffset>
                </wp:positionV>
                <wp:extent cx="3524885" cy="2258060"/>
                <wp:effectExtent l="0" t="0" r="18415" b="15240"/>
                <wp:wrapNone/>
                <wp:docPr id="3" name="Text Box 3"/>
                <wp:cNvGraphicFramePr/>
                <a:graphic xmlns:a="http://schemas.openxmlformats.org/drawingml/2006/main">
                  <a:graphicData uri="http://schemas.microsoft.com/office/word/2010/wordprocessingShape">
                    <wps:wsp>
                      <wps:cNvSpPr txBox="1"/>
                      <wps:spPr>
                        <a:xfrm>
                          <a:off x="0" y="0"/>
                          <a:ext cx="3524885" cy="2258060"/>
                        </a:xfrm>
                        <a:prstGeom prst="rect">
                          <a:avLst/>
                        </a:prstGeom>
                        <a:solidFill>
                          <a:schemeClr val="lt1"/>
                        </a:solidFill>
                        <a:ln w="6350">
                          <a:solidFill>
                            <a:prstClr val="black"/>
                          </a:solidFill>
                        </a:ln>
                      </wps:spPr>
                      <wps:txbx>
                        <w:txbxContent>
                          <w:p w14:paraId="3FBE86EB" w14:textId="77777777" w:rsidR="00EB4A95" w:rsidRPr="00743F9C" w:rsidRDefault="00EB4A95" w:rsidP="000642BC">
                            <w:pPr>
                              <w:rPr>
                                <w:rFonts w:ascii="Book Antiqua" w:hAnsi="Book Antiqua"/>
                                <w:b/>
                                <w:color w:val="4472C4" w:themeColor="accent1"/>
                                <w:sz w:val="22"/>
                                <w:szCs w:val="22"/>
                              </w:rPr>
                            </w:pPr>
                            <w:r w:rsidRPr="00743F9C">
                              <w:rPr>
                                <w:rFonts w:ascii="Book Antiqua" w:hAnsi="Book Antiqua"/>
                                <w:b/>
                                <w:color w:val="4472C4" w:themeColor="accent1"/>
                                <w:sz w:val="22"/>
                                <w:szCs w:val="22"/>
                              </w:rPr>
                              <w:t>Do I accept late work?</w:t>
                            </w:r>
                          </w:p>
                          <w:p w14:paraId="0B4AB65F" w14:textId="77777777" w:rsidR="00EB4A95" w:rsidRPr="00743F9C" w:rsidRDefault="00EB4A95" w:rsidP="000642BC">
                            <w:pPr>
                              <w:rPr>
                                <w:rFonts w:ascii="Book Antiqua" w:hAnsi="Book Antiqua"/>
                                <w:b/>
                                <w:color w:val="000000" w:themeColor="text1"/>
                                <w:sz w:val="22"/>
                                <w:szCs w:val="22"/>
                              </w:rPr>
                            </w:pPr>
                            <w:r w:rsidRPr="00743F9C">
                              <w:rPr>
                                <w:rFonts w:ascii="Book Antiqua" w:hAnsi="Book Antiqua"/>
                                <w:b/>
                                <w:color w:val="4472C4" w:themeColor="accent1"/>
                                <w:sz w:val="22"/>
                                <w:szCs w:val="22"/>
                              </w:rPr>
                              <w:tab/>
                            </w:r>
                            <w:r w:rsidRPr="00743F9C">
                              <w:rPr>
                                <w:rFonts w:ascii="Book Antiqua" w:hAnsi="Book Antiqua"/>
                                <w:b/>
                                <w:color w:val="000000" w:themeColor="text1"/>
                                <w:sz w:val="22"/>
                                <w:szCs w:val="22"/>
                              </w:rPr>
                              <w:t>No.</w:t>
                            </w:r>
                          </w:p>
                          <w:p w14:paraId="4C431B8D" w14:textId="77777777" w:rsidR="00EB4A95" w:rsidRPr="00743F9C" w:rsidRDefault="00EB4A95" w:rsidP="000642BC">
                            <w:pPr>
                              <w:ind w:left="1440"/>
                              <w:rPr>
                                <w:rFonts w:ascii="Book Antiqua" w:hAnsi="Book Antiqua"/>
                                <w:b/>
                                <w:color w:val="000000" w:themeColor="text1"/>
                                <w:sz w:val="22"/>
                                <w:szCs w:val="22"/>
                              </w:rPr>
                            </w:pPr>
                            <w:r w:rsidRPr="00743F9C">
                              <w:rPr>
                                <w:rFonts w:ascii="Book Antiqua" w:hAnsi="Book Antiqua"/>
                                <w:b/>
                                <w:color w:val="000000" w:themeColor="text1"/>
                                <w:sz w:val="22"/>
                                <w:szCs w:val="22"/>
                              </w:rPr>
                              <w:t>The exception: If the work is tied to a previously excused absence.</w:t>
                            </w:r>
                          </w:p>
                          <w:p w14:paraId="4584BD2D" w14:textId="77777777" w:rsidR="00EB4A95" w:rsidRPr="00743F9C" w:rsidRDefault="00EB4A95" w:rsidP="000642BC">
                            <w:pPr>
                              <w:rPr>
                                <w:rFonts w:ascii="Book Antiqua" w:hAnsi="Book Antiqua"/>
                                <w:b/>
                                <w:color w:val="4472C4" w:themeColor="accent1"/>
                                <w:sz w:val="22"/>
                                <w:szCs w:val="22"/>
                              </w:rPr>
                            </w:pPr>
                          </w:p>
                          <w:p w14:paraId="105A2FBB" w14:textId="77777777" w:rsidR="00EB4A95" w:rsidRPr="00743F9C" w:rsidRDefault="00EB4A95" w:rsidP="000642BC">
                            <w:pPr>
                              <w:rPr>
                                <w:rFonts w:ascii="Book Antiqua" w:hAnsi="Book Antiqua"/>
                                <w:b/>
                                <w:color w:val="4472C4" w:themeColor="accent1"/>
                                <w:sz w:val="22"/>
                                <w:szCs w:val="22"/>
                              </w:rPr>
                            </w:pPr>
                            <w:r w:rsidRPr="00743F9C">
                              <w:rPr>
                                <w:rFonts w:ascii="Book Antiqua" w:hAnsi="Book Antiqua"/>
                                <w:b/>
                                <w:color w:val="4472C4" w:themeColor="accent1"/>
                                <w:sz w:val="22"/>
                                <w:szCs w:val="22"/>
                              </w:rPr>
                              <w:t>Is plagiarism tolerated?</w:t>
                            </w:r>
                          </w:p>
                          <w:p w14:paraId="6EE5DE3D" w14:textId="77777777" w:rsidR="00EB4A95" w:rsidRPr="00743F9C" w:rsidRDefault="00EB4A95" w:rsidP="000642BC">
                            <w:pPr>
                              <w:rPr>
                                <w:rFonts w:ascii="Book Antiqua" w:hAnsi="Book Antiqua"/>
                                <w:b/>
                                <w:color w:val="000000" w:themeColor="text1"/>
                                <w:sz w:val="22"/>
                                <w:szCs w:val="22"/>
                              </w:rPr>
                            </w:pPr>
                            <w:r w:rsidRPr="00743F9C">
                              <w:rPr>
                                <w:rFonts w:ascii="Book Antiqua" w:hAnsi="Book Antiqua"/>
                                <w:b/>
                                <w:color w:val="4472C4" w:themeColor="accent1"/>
                                <w:sz w:val="22"/>
                                <w:szCs w:val="22"/>
                              </w:rPr>
                              <w:tab/>
                            </w:r>
                            <w:r w:rsidRPr="00743F9C">
                              <w:rPr>
                                <w:rFonts w:ascii="Book Antiqua" w:hAnsi="Book Antiqua"/>
                                <w:b/>
                                <w:color w:val="000000" w:themeColor="text1"/>
                                <w:sz w:val="22"/>
                                <w:szCs w:val="22"/>
                              </w:rPr>
                              <w:t xml:space="preserve">No. </w:t>
                            </w:r>
                          </w:p>
                          <w:p w14:paraId="038BCB0A" w14:textId="77777777" w:rsidR="00EB4A95" w:rsidRPr="00743F9C" w:rsidRDefault="00EB4A95" w:rsidP="000642BC">
                            <w:pPr>
                              <w:pStyle w:val="PlainText"/>
                              <w:ind w:left="1440"/>
                              <w:rPr>
                                <w:rFonts w:ascii="Book Antiqua" w:hAnsi="Book Antiqua"/>
                                <w:b/>
                                <w:sz w:val="22"/>
                                <w:szCs w:val="22"/>
                              </w:rPr>
                            </w:pPr>
                            <w:r w:rsidRPr="00743F9C">
                              <w:rPr>
                                <w:rFonts w:ascii="Book Antiqua" w:hAnsi="Book Antiqua"/>
                                <w:b/>
                                <w:sz w:val="22"/>
                                <w:szCs w:val="22"/>
                              </w:rPr>
                              <w:t xml:space="preserve">Evidence of plagiarism or cheating will result in an “0” on the assignment and a referral to the Student Conduct and Conflict Resolution office. </w:t>
                            </w:r>
                            <w:hyperlink r:id="rId11" w:history="1">
                              <w:r w:rsidRPr="00743F9C">
                                <w:rPr>
                                  <w:rStyle w:val="Hyperlink"/>
                                  <w:rFonts w:ascii="Book Antiqua" w:hAnsi="Book Antiqua"/>
                                  <w:b/>
                                  <w:sz w:val="22"/>
                                  <w:szCs w:val="22"/>
                                </w:rPr>
                                <w:t>Academic integrity</w:t>
                              </w:r>
                            </w:hyperlink>
                            <w:r w:rsidRPr="00743F9C">
                              <w:rPr>
                                <w:rFonts w:ascii="Book Antiqua" w:hAnsi="Book Antiqua"/>
                                <w:b/>
                                <w:sz w:val="22"/>
                                <w:szCs w:val="22"/>
                              </w:rPr>
                              <w:t xml:space="preserve"> will be handled with seriousness.</w:t>
                            </w:r>
                          </w:p>
                          <w:p w14:paraId="24F9024C" w14:textId="77777777" w:rsidR="00EB4A95" w:rsidRPr="006B7FC2" w:rsidRDefault="00EB4A95" w:rsidP="000642BC">
                            <w:pPr>
                              <w:rPr>
                                <w:rFonts w:ascii="Book Antiqua" w:hAnsi="Book Antiqua"/>
                                <w:b/>
                                <w:color w:val="000000" w:themeColor="text1"/>
                                <w:sz w:val="28"/>
                                <w:szCs w:val="28"/>
                              </w:rPr>
                            </w:pPr>
                          </w:p>
                          <w:p w14:paraId="7FD9D1E8" w14:textId="77777777" w:rsidR="00EB4A95" w:rsidRPr="00583C2B" w:rsidRDefault="00EB4A95" w:rsidP="000642BC">
                            <w:pPr>
                              <w:rPr>
                                <w:rFonts w:ascii="Book Antiqua" w:hAnsi="Book Antiqua"/>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5F85" id="Text Box 3" o:spid="_x0000_s1027" type="#_x0000_t202" style="position:absolute;margin-left:265pt;margin-top:.1pt;width:277.55pt;height:1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" fillcolor="white [3201]" strokeweight=".5pt">
                <v:textbox>
                  <w:txbxContent>
                    <w:p w14:paraId="3FBE86EB" w14:textId="77777777" w:rsidR="00EB4A95" w:rsidRPr="00743F9C" w:rsidRDefault="00EB4A95" w:rsidP="000642BC">
                      <w:pPr>
                        <w:rPr>
                          <w:rFonts w:ascii="Book Antiqua" w:hAnsi="Book Antiqua"/>
                          <w:b/>
                          <w:color w:val="4472C4" w:themeColor="accent1"/>
                          <w:sz w:val="22"/>
                          <w:szCs w:val="22"/>
                        </w:rPr>
                      </w:pPr>
                      <w:r w:rsidRPr="00743F9C">
                        <w:rPr>
                          <w:rFonts w:ascii="Book Antiqua" w:hAnsi="Book Antiqua"/>
                          <w:b/>
                          <w:color w:val="4472C4" w:themeColor="accent1"/>
                          <w:sz w:val="22"/>
                          <w:szCs w:val="22"/>
                        </w:rPr>
                        <w:t>Do I accept late work?</w:t>
                      </w:r>
                    </w:p>
                    <w:p w14:paraId="0B4AB65F" w14:textId="77777777" w:rsidR="00EB4A95" w:rsidRPr="00743F9C" w:rsidRDefault="00EB4A95" w:rsidP="000642BC">
                      <w:pPr>
                        <w:rPr>
                          <w:rFonts w:ascii="Book Antiqua" w:hAnsi="Book Antiqua"/>
                          <w:b/>
                          <w:color w:val="000000" w:themeColor="text1"/>
                          <w:sz w:val="22"/>
                          <w:szCs w:val="22"/>
                        </w:rPr>
                      </w:pPr>
                      <w:r w:rsidRPr="00743F9C">
                        <w:rPr>
                          <w:rFonts w:ascii="Book Antiqua" w:hAnsi="Book Antiqua"/>
                          <w:b/>
                          <w:color w:val="4472C4" w:themeColor="accent1"/>
                          <w:sz w:val="22"/>
                          <w:szCs w:val="22"/>
                        </w:rPr>
                        <w:tab/>
                      </w:r>
                      <w:r w:rsidRPr="00743F9C">
                        <w:rPr>
                          <w:rFonts w:ascii="Book Antiqua" w:hAnsi="Book Antiqua"/>
                          <w:b/>
                          <w:color w:val="000000" w:themeColor="text1"/>
                          <w:sz w:val="22"/>
                          <w:szCs w:val="22"/>
                        </w:rPr>
                        <w:t>No.</w:t>
                      </w:r>
                    </w:p>
                    <w:p w14:paraId="4C431B8D" w14:textId="77777777" w:rsidR="00EB4A95" w:rsidRPr="00743F9C" w:rsidRDefault="00EB4A95" w:rsidP="000642BC">
                      <w:pPr>
                        <w:ind w:left="1440"/>
                        <w:rPr>
                          <w:rFonts w:ascii="Book Antiqua" w:hAnsi="Book Antiqua"/>
                          <w:b/>
                          <w:color w:val="000000" w:themeColor="text1"/>
                          <w:sz w:val="22"/>
                          <w:szCs w:val="22"/>
                        </w:rPr>
                      </w:pPr>
                      <w:r w:rsidRPr="00743F9C">
                        <w:rPr>
                          <w:rFonts w:ascii="Book Antiqua" w:hAnsi="Book Antiqua"/>
                          <w:b/>
                          <w:color w:val="000000" w:themeColor="text1"/>
                          <w:sz w:val="22"/>
                          <w:szCs w:val="22"/>
                        </w:rPr>
                        <w:t>The exception: If the work is tied to a previously excused absence.</w:t>
                      </w:r>
                    </w:p>
                    <w:p w14:paraId="4584BD2D" w14:textId="77777777" w:rsidR="00EB4A95" w:rsidRPr="00743F9C" w:rsidRDefault="00EB4A95" w:rsidP="000642BC">
                      <w:pPr>
                        <w:rPr>
                          <w:rFonts w:ascii="Book Antiqua" w:hAnsi="Book Antiqua"/>
                          <w:b/>
                          <w:color w:val="4472C4" w:themeColor="accent1"/>
                          <w:sz w:val="22"/>
                          <w:szCs w:val="22"/>
                        </w:rPr>
                      </w:pPr>
                    </w:p>
                    <w:p w14:paraId="105A2FBB" w14:textId="77777777" w:rsidR="00EB4A95" w:rsidRPr="00743F9C" w:rsidRDefault="00EB4A95" w:rsidP="000642BC">
                      <w:pPr>
                        <w:rPr>
                          <w:rFonts w:ascii="Book Antiqua" w:hAnsi="Book Antiqua"/>
                          <w:b/>
                          <w:color w:val="4472C4" w:themeColor="accent1"/>
                          <w:sz w:val="22"/>
                          <w:szCs w:val="22"/>
                        </w:rPr>
                      </w:pPr>
                      <w:r w:rsidRPr="00743F9C">
                        <w:rPr>
                          <w:rFonts w:ascii="Book Antiqua" w:hAnsi="Book Antiqua"/>
                          <w:b/>
                          <w:color w:val="4472C4" w:themeColor="accent1"/>
                          <w:sz w:val="22"/>
                          <w:szCs w:val="22"/>
                        </w:rPr>
                        <w:t>Is plagiarism tolerated?</w:t>
                      </w:r>
                    </w:p>
                    <w:p w14:paraId="6EE5DE3D" w14:textId="77777777" w:rsidR="00EB4A95" w:rsidRPr="00743F9C" w:rsidRDefault="00EB4A95" w:rsidP="000642BC">
                      <w:pPr>
                        <w:rPr>
                          <w:rFonts w:ascii="Book Antiqua" w:hAnsi="Book Antiqua"/>
                          <w:b/>
                          <w:color w:val="000000" w:themeColor="text1"/>
                          <w:sz w:val="22"/>
                          <w:szCs w:val="22"/>
                        </w:rPr>
                      </w:pPr>
                      <w:r w:rsidRPr="00743F9C">
                        <w:rPr>
                          <w:rFonts w:ascii="Book Antiqua" w:hAnsi="Book Antiqua"/>
                          <w:b/>
                          <w:color w:val="4472C4" w:themeColor="accent1"/>
                          <w:sz w:val="22"/>
                          <w:szCs w:val="22"/>
                        </w:rPr>
                        <w:tab/>
                      </w:r>
                      <w:r w:rsidRPr="00743F9C">
                        <w:rPr>
                          <w:rFonts w:ascii="Book Antiqua" w:hAnsi="Book Antiqua"/>
                          <w:b/>
                          <w:color w:val="000000" w:themeColor="text1"/>
                          <w:sz w:val="22"/>
                          <w:szCs w:val="22"/>
                        </w:rPr>
                        <w:t xml:space="preserve">No. </w:t>
                      </w:r>
                    </w:p>
                    <w:p w14:paraId="038BCB0A" w14:textId="77777777" w:rsidR="00EB4A95" w:rsidRPr="00743F9C" w:rsidRDefault="00EB4A95" w:rsidP="000642BC">
                      <w:pPr>
                        <w:pStyle w:val="PlainText"/>
                        <w:ind w:left="1440"/>
                        <w:rPr>
                          <w:rFonts w:ascii="Book Antiqua" w:hAnsi="Book Antiqua"/>
                          <w:b/>
                          <w:sz w:val="22"/>
                          <w:szCs w:val="22"/>
                        </w:rPr>
                      </w:pPr>
                      <w:r w:rsidRPr="00743F9C">
                        <w:rPr>
                          <w:rFonts w:ascii="Book Antiqua" w:hAnsi="Book Antiqua"/>
                          <w:b/>
                          <w:sz w:val="22"/>
                          <w:szCs w:val="22"/>
                        </w:rPr>
                        <w:t xml:space="preserve">Evidence of plagiarism or cheating will result in an “0” on the assignment and a referral to the Student Conduct and Conflict Resolution office. </w:t>
                      </w:r>
                      <w:hyperlink r:id="rId12" w:history="1">
                        <w:r w:rsidRPr="00743F9C">
                          <w:rPr>
                            <w:rStyle w:val="Hyperlink"/>
                            <w:rFonts w:ascii="Book Antiqua" w:hAnsi="Book Antiqua"/>
                            <w:b/>
                            <w:sz w:val="22"/>
                            <w:szCs w:val="22"/>
                          </w:rPr>
                          <w:t>Academic integrity</w:t>
                        </w:r>
                      </w:hyperlink>
                      <w:r w:rsidRPr="00743F9C">
                        <w:rPr>
                          <w:rFonts w:ascii="Book Antiqua" w:hAnsi="Book Antiqua"/>
                          <w:b/>
                          <w:sz w:val="22"/>
                          <w:szCs w:val="22"/>
                        </w:rPr>
                        <w:t xml:space="preserve"> will be handled with seriousness.</w:t>
                      </w:r>
                    </w:p>
                    <w:p w14:paraId="24F9024C" w14:textId="77777777" w:rsidR="00EB4A95" w:rsidRPr="006B7FC2" w:rsidRDefault="00EB4A95" w:rsidP="000642BC">
                      <w:pPr>
                        <w:rPr>
                          <w:rFonts w:ascii="Book Antiqua" w:hAnsi="Book Antiqua"/>
                          <w:b/>
                          <w:color w:val="000000" w:themeColor="text1"/>
                          <w:sz w:val="28"/>
                          <w:szCs w:val="28"/>
                        </w:rPr>
                      </w:pPr>
                    </w:p>
                    <w:p w14:paraId="7FD9D1E8" w14:textId="77777777" w:rsidR="00EB4A95" w:rsidRPr="00583C2B" w:rsidRDefault="00EB4A95" w:rsidP="000642BC">
                      <w:pPr>
                        <w:rPr>
                          <w:rFonts w:ascii="Book Antiqua" w:hAnsi="Book Antiqua"/>
                          <w:b/>
                          <w:color w:val="000000" w:themeColor="text1"/>
                          <w:sz w:val="28"/>
                          <w:szCs w:val="28"/>
                        </w:rPr>
                      </w:pPr>
                    </w:p>
                  </w:txbxContent>
                </v:textbox>
              </v:shape>
            </w:pict>
          </mc:Fallback>
        </mc:AlternateContent>
      </w:r>
    </w:p>
    <w:p w14:paraId="32C1F593" w14:textId="0020050F" w:rsidR="000642BC" w:rsidRPr="00C752D7" w:rsidRDefault="000642BC" w:rsidP="000642BC">
      <w:pPr>
        <w:pStyle w:val="PlainText"/>
        <w:rPr>
          <w:rFonts w:ascii="Book Antiqua" w:hAnsi="Book Antiqua"/>
          <w:b/>
          <w:caps/>
          <w:sz w:val="22"/>
          <w:szCs w:val="22"/>
        </w:rPr>
      </w:pPr>
      <w:r w:rsidRPr="00C752D7">
        <w:rPr>
          <w:rFonts w:ascii="Book Antiqua" w:hAnsi="Book Antiqua"/>
          <w:b/>
          <w:caps/>
          <w:sz w:val="22"/>
          <w:szCs w:val="22"/>
        </w:rPr>
        <w:t>Assignments/Exams – subject to change</w:t>
      </w:r>
    </w:p>
    <w:p w14:paraId="55F6E696" w14:textId="1A9AA203" w:rsidR="000642BC" w:rsidRDefault="000642BC" w:rsidP="000642BC">
      <w:pPr>
        <w:pStyle w:val="PlainText"/>
        <w:numPr>
          <w:ilvl w:val="0"/>
          <w:numId w:val="8"/>
        </w:numPr>
        <w:rPr>
          <w:rFonts w:ascii="Book Antiqua" w:hAnsi="Book Antiqua"/>
          <w:sz w:val="22"/>
          <w:szCs w:val="22"/>
        </w:rPr>
      </w:pPr>
      <w:r w:rsidRPr="00E60957">
        <w:rPr>
          <w:rFonts w:ascii="Book Antiqua" w:hAnsi="Book Antiqua"/>
          <w:sz w:val="22"/>
          <w:szCs w:val="22"/>
        </w:rPr>
        <w:t>Editing Assessment (20 points)</w:t>
      </w:r>
    </w:p>
    <w:p w14:paraId="7BF8EEB1" w14:textId="7FC17996"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 xml:space="preserve">Target Audience Profile (20 points)                                </w:t>
      </w:r>
    </w:p>
    <w:p w14:paraId="17E9F337" w14:textId="4F9AC875"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Direction Sheet (25 points)</w:t>
      </w:r>
    </w:p>
    <w:p w14:paraId="052442A6"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News Release (25 points)</w:t>
      </w:r>
    </w:p>
    <w:p w14:paraId="5B1DA096"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Media List (20 points)</w:t>
      </w:r>
    </w:p>
    <w:p w14:paraId="1AA682DF"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Pitch Letter/Email (25 points)</w:t>
      </w:r>
    </w:p>
    <w:p w14:paraId="00F75977"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Public Service Announcement (20 points)</w:t>
      </w:r>
    </w:p>
    <w:p w14:paraId="2C2FE367"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Social Media Assignment (25 points)</w:t>
      </w:r>
    </w:p>
    <w:p w14:paraId="4433B099"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lastRenderedPageBreak/>
        <w:t>Feature Story Assignment (25 points)</w:t>
      </w:r>
    </w:p>
    <w:p w14:paraId="0E0ABC2F"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Newsletter Side Stories (25 points)</w:t>
      </w:r>
    </w:p>
    <w:p w14:paraId="4CE203BB"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Newsletter Design Assignment (50 points)</w:t>
      </w:r>
    </w:p>
    <w:p w14:paraId="15B600AB"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Final Project Press Kit (100 points)</w:t>
      </w:r>
    </w:p>
    <w:p w14:paraId="02444A89"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Quizzes AP Style Quizzes (80)</w:t>
      </w:r>
    </w:p>
    <w:p w14:paraId="10EC15E8"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Exam #1 On Reggie Net (50 points</w:t>
      </w:r>
      <w:r>
        <w:rPr>
          <w:rFonts w:ascii="Book Antiqua" w:hAnsi="Book Antiqua"/>
          <w:sz w:val="22"/>
          <w:szCs w:val="22"/>
        </w:rPr>
        <w:t>)</w:t>
      </w:r>
    </w:p>
    <w:p w14:paraId="4C11183C" w14:textId="77777777" w:rsidR="000642BC"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Exam #2 On Reggie Net (50 points)</w:t>
      </w:r>
    </w:p>
    <w:p w14:paraId="46DB940E" w14:textId="77777777" w:rsidR="000642BC" w:rsidRDefault="000642BC" w:rsidP="000642BC">
      <w:pPr>
        <w:pStyle w:val="PlainText"/>
        <w:numPr>
          <w:ilvl w:val="0"/>
          <w:numId w:val="8"/>
        </w:numPr>
        <w:rPr>
          <w:rFonts w:ascii="Book Antiqua" w:hAnsi="Book Antiqua"/>
          <w:sz w:val="22"/>
          <w:szCs w:val="22"/>
        </w:rPr>
      </w:pPr>
      <w:r>
        <w:rPr>
          <w:rFonts w:ascii="Book Antiqua" w:hAnsi="Book Antiqua"/>
          <w:sz w:val="22"/>
          <w:szCs w:val="22"/>
        </w:rPr>
        <w:t>Reflections (TBD)</w:t>
      </w:r>
    </w:p>
    <w:p w14:paraId="70CBCA41" w14:textId="77777777" w:rsidR="000642BC" w:rsidRPr="005D63C1" w:rsidRDefault="000642BC" w:rsidP="000642BC">
      <w:pPr>
        <w:pStyle w:val="PlainText"/>
        <w:numPr>
          <w:ilvl w:val="0"/>
          <w:numId w:val="8"/>
        </w:numPr>
        <w:rPr>
          <w:rFonts w:ascii="Book Antiqua" w:hAnsi="Book Antiqua"/>
          <w:sz w:val="22"/>
          <w:szCs w:val="22"/>
        </w:rPr>
      </w:pPr>
      <w:r w:rsidRPr="005D63C1">
        <w:rPr>
          <w:rFonts w:ascii="Book Antiqua" w:hAnsi="Book Antiqua"/>
          <w:sz w:val="22"/>
          <w:szCs w:val="22"/>
        </w:rPr>
        <w:t>Attendance (~150 Points)</w:t>
      </w:r>
      <w:r w:rsidRPr="005D63C1">
        <w:rPr>
          <w:rFonts w:ascii="Book Antiqua" w:hAnsi="Book Antiqua"/>
          <w:sz w:val="22"/>
          <w:szCs w:val="22"/>
        </w:rPr>
        <w:br/>
      </w:r>
      <w:r w:rsidRPr="005D63C1">
        <w:rPr>
          <w:rFonts w:ascii="Book Antiqua" w:hAnsi="Book Antiqua"/>
          <w:b/>
          <w:sz w:val="22"/>
          <w:szCs w:val="22"/>
        </w:rPr>
        <w:t>Total Points</w:t>
      </w:r>
      <w:r w:rsidRPr="005D63C1">
        <w:rPr>
          <w:rFonts w:ascii="Book Antiqua" w:hAnsi="Book Antiqua"/>
          <w:b/>
          <w:sz w:val="22"/>
          <w:szCs w:val="22"/>
        </w:rPr>
        <w:tab/>
      </w:r>
      <w:r w:rsidRPr="005D63C1">
        <w:rPr>
          <w:rFonts w:ascii="Book Antiqua" w:hAnsi="Book Antiqua"/>
          <w:b/>
          <w:sz w:val="22"/>
          <w:szCs w:val="22"/>
        </w:rPr>
        <w:tab/>
        <w:t>660</w:t>
      </w:r>
    </w:p>
    <w:p w14:paraId="551B1267" w14:textId="77777777" w:rsidR="000642BC" w:rsidRPr="00336887" w:rsidRDefault="000642BC" w:rsidP="000642BC">
      <w:pPr>
        <w:pStyle w:val="PlainText"/>
        <w:rPr>
          <w:rFonts w:ascii="Book Antiqua" w:hAnsi="Book Antiqua"/>
          <w:b/>
          <w:sz w:val="22"/>
          <w:szCs w:val="22"/>
        </w:rPr>
      </w:pPr>
    </w:p>
    <w:p w14:paraId="0A9DDDC0" w14:textId="77777777" w:rsidR="000642BC" w:rsidRDefault="000642BC" w:rsidP="000642BC">
      <w:pPr>
        <w:pStyle w:val="PlainText"/>
        <w:rPr>
          <w:rFonts w:ascii="Book Antiqua" w:hAnsi="Book Antiqua"/>
          <w:b/>
          <w:i/>
          <w:sz w:val="22"/>
          <w:szCs w:val="22"/>
        </w:rPr>
      </w:pPr>
      <w:r w:rsidRPr="00336887">
        <w:rPr>
          <w:rFonts w:ascii="Book Antiqua" w:hAnsi="Book Antiqua"/>
          <w:b/>
          <w:i/>
          <w:sz w:val="22"/>
          <w:szCs w:val="22"/>
        </w:rPr>
        <w:t xml:space="preserve">** Additional assignments and handouts will be distributed throughout the semester. </w:t>
      </w:r>
    </w:p>
    <w:p w14:paraId="6550CA8A" w14:textId="77777777" w:rsidR="000642BC" w:rsidRDefault="000642BC" w:rsidP="000642BC">
      <w:pPr>
        <w:pStyle w:val="PlainText"/>
        <w:rPr>
          <w:rFonts w:ascii="Book Antiqua" w:hAnsi="Book Antiqua"/>
          <w:b/>
          <w:i/>
          <w:sz w:val="22"/>
          <w:szCs w:val="22"/>
        </w:rPr>
      </w:pPr>
    </w:p>
    <w:p w14:paraId="67770E63" w14:textId="77777777" w:rsidR="000642BC" w:rsidRDefault="000642BC" w:rsidP="000642BC">
      <w:pPr>
        <w:pStyle w:val="PlainText"/>
        <w:rPr>
          <w:rFonts w:ascii="Book Antiqua" w:hAnsi="Book Antiqua" w:cs="Gill Sans"/>
          <w:szCs w:val="20"/>
        </w:rPr>
      </w:pPr>
      <w:r>
        <w:rPr>
          <w:rFonts w:ascii="Book Antiqua" w:hAnsi="Book Antiqua" w:cs="Gill Sans"/>
          <w:b/>
          <w:szCs w:val="20"/>
        </w:rPr>
        <w:t xml:space="preserve">Reflections: </w:t>
      </w:r>
      <w:r>
        <w:rPr>
          <w:rFonts w:ascii="Book Antiqua" w:hAnsi="Book Antiqua" w:cs="Gill Sans"/>
          <w:szCs w:val="20"/>
        </w:rPr>
        <w:t>I believe that one of the best ways we can learn is reflecting on our own experiences. I will ask you to do reflections at the end of class sometimes when we cover any content as your “ticket out” of class. I will certainly give you instructions and directions as well as question prompts when I ask you to do this. Sometimes they will consist of questions from the book and sometimes I will provide the reflection prompts.</w:t>
      </w:r>
    </w:p>
    <w:p w14:paraId="5D6FC846" w14:textId="77777777" w:rsidR="000642BC" w:rsidRDefault="000642BC" w:rsidP="000642BC">
      <w:pPr>
        <w:pStyle w:val="PlainText"/>
        <w:rPr>
          <w:rFonts w:ascii="Book Antiqua" w:hAnsi="Book Antiqua" w:cs="Gill Sans"/>
          <w:szCs w:val="20"/>
        </w:rPr>
      </w:pPr>
    </w:p>
    <w:p w14:paraId="24631D3E" w14:textId="77777777" w:rsidR="000642BC" w:rsidRPr="003960C5" w:rsidRDefault="000642BC" w:rsidP="000642BC">
      <w:pPr>
        <w:pStyle w:val="PlainText"/>
        <w:rPr>
          <w:rFonts w:ascii="Book Antiqua" w:hAnsi="Book Antiqua" w:cs="Gill Sans"/>
          <w:szCs w:val="20"/>
        </w:rPr>
      </w:pPr>
      <w:r>
        <w:rPr>
          <w:rFonts w:ascii="Book Antiqua" w:hAnsi="Book Antiqua" w:cs="Gill Sans"/>
          <w:b/>
          <w:szCs w:val="20"/>
        </w:rPr>
        <w:t xml:space="preserve">Participation: </w:t>
      </w:r>
      <w:r>
        <w:rPr>
          <w:rFonts w:ascii="Book Antiqua" w:hAnsi="Book Antiqua" w:cs="Gill Sans"/>
          <w:szCs w:val="20"/>
        </w:rPr>
        <w:t xml:space="preserve">In order for us to have a productive class discussion, sometimes I will ask you to come to class prepared to answer questions during a class discussion. I will provide these questions for you during class and prepare you to complete them, certainly. </w:t>
      </w:r>
    </w:p>
    <w:p w14:paraId="09659803" w14:textId="77777777" w:rsidR="000642BC" w:rsidRDefault="000642BC" w:rsidP="000642BC">
      <w:pPr>
        <w:pStyle w:val="PlainText"/>
        <w:rPr>
          <w:rFonts w:ascii="Book Antiqua" w:hAnsi="Book Antiqua"/>
          <w:sz w:val="22"/>
          <w:szCs w:val="22"/>
        </w:rPr>
      </w:pPr>
    </w:p>
    <w:p w14:paraId="19855F51" w14:textId="77777777" w:rsidR="000642BC" w:rsidRDefault="000642BC" w:rsidP="000642BC">
      <w:pPr>
        <w:pStyle w:val="PlainText"/>
        <w:rPr>
          <w:rFonts w:ascii="Book Antiqua" w:hAnsi="Book Antiqua"/>
          <w:sz w:val="22"/>
          <w:szCs w:val="22"/>
        </w:rPr>
      </w:pPr>
      <w:r>
        <w:rPr>
          <w:rFonts w:ascii="Book Antiqua" w:hAnsi="Book Antiqua"/>
          <w:b/>
          <w:sz w:val="22"/>
          <w:szCs w:val="22"/>
        </w:rPr>
        <w:t xml:space="preserve">Additional Readings: </w:t>
      </w:r>
      <w:r>
        <w:rPr>
          <w:rFonts w:ascii="Book Antiqua" w:hAnsi="Book Antiqua"/>
          <w:sz w:val="22"/>
          <w:szCs w:val="22"/>
        </w:rPr>
        <w:t xml:space="preserve">Sometimes I will ask you to complete additional readings outside of the textbook. These will be located under “Resources” on our </w:t>
      </w:r>
      <w:proofErr w:type="spellStart"/>
      <w:r>
        <w:rPr>
          <w:rFonts w:ascii="Book Antiqua" w:hAnsi="Book Antiqua"/>
          <w:sz w:val="22"/>
          <w:szCs w:val="22"/>
        </w:rPr>
        <w:t>ReggieNet</w:t>
      </w:r>
      <w:proofErr w:type="spellEnd"/>
      <w:r>
        <w:rPr>
          <w:rFonts w:ascii="Book Antiqua" w:hAnsi="Book Antiqua"/>
          <w:sz w:val="22"/>
          <w:szCs w:val="22"/>
        </w:rPr>
        <w:t xml:space="preserve"> page. I will place the readings in folders and indicate which week they are meant for. You will have the readings in plenty of time for them to be completed.</w:t>
      </w:r>
    </w:p>
    <w:p w14:paraId="2CA6710E" w14:textId="77777777" w:rsidR="000642BC" w:rsidRPr="00E21D28" w:rsidRDefault="000642BC" w:rsidP="000642BC">
      <w:pPr>
        <w:pStyle w:val="PlainText"/>
        <w:rPr>
          <w:rFonts w:ascii="Book Antiqua" w:hAnsi="Book Antiqua"/>
          <w:sz w:val="22"/>
          <w:szCs w:val="22"/>
        </w:rPr>
      </w:pPr>
    </w:p>
    <w:p w14:paraId="084BFCA2" w14:textId="77777777" w:rsidR="000642BC" w:rsidRPr="00855794" w:rsidRDefault="000642BC" w:rsidP="000642BC">
      <w:pPr>
        <w:widowControl w:val="0"/>
        <w:rPr>
          <w:rFonts w:ascii="Book Antiqua" w:hAnsi="Book Antiqua"/>
          <w:b/>
          <w:color w:val="4472C4" w:themeColor="accent1"/>
          <w:sz w:val="28"/>
          <w:szCs w:val="28"/>
        </w:rPr>
      </w:pPr>
      <w:r>
        <w:rPr>
          <w:rFonts w:ascii="Book Antiqua" w:hAnsi="Book Antiqua"/>
          <w:b/>
          <w:color w:val="4472C4" w:themeColor="accent1"/>
          <w:sz w:val="28"/>
          <w:szCs w:val="28"/>
        </w:rPr>
        <w:t>What do you need to know about me?</w:t>
      </w:r>
    </w:p>
    <w:p w14:paraId="66277E75" w14:textId="77777777" w:rsidR="000642BC" w:rsidRDefault="000642BC" w:rsidP="000642BC">
      <w:pPr>
        <w:widowControl w:val="0"/>
        <w:rPr>
          <w:rFonts w:ascii="Book Antiqua" w:hAnsi="Book Antiqua"/>
          <w:b/>
          <w:sz w:val="20"/>
          <w:szCs w:val="20"/>
        </w:rPr>
      </w:pPr>
    </w:p>
    <w:p w14:paraId="142B43C5" w14:textId="77777777" w:rsidR="000642BC" w:rsidRPr="00436DD9" w:rsidRDefault="000642BC" w:rsidP="000642BC">
      <w:pPr>
        <w:widowControl w:val="0"/>
        <w:rPr>
          <w:rFonts w:ascii="Book Antiqua" w:hAnsi="Book Antiqua"/>
          <w:b/>
          <w:sz w:val="20"/>
          <w:szCs w:val="20"/>
        </w:rPr>
      </w:pPr>
      <w:r w:rsidRPr="00436DD9">
        <w:rPr>
          <w:rFonts w:ascii="Book Antiqua" w:hAnsi="Book Antiqua"/>
          <w:b/>
          <w:sz w:val="20"/>
          <w:szCs w:val="20"/>
        </w:rPr>
        <w:t>My Teaching Philosophy:</w:t>
      </w:r>
    </w:p>
    <w:p w14:paraId="5AD39A4E" w14:textId="77777777" w:rsidR="000642BC" w:rsidRDefault="000642BC" w:rsidP="000642BC">
      <w:pPr>
        <w:rPr>
          <w:rFonts w:ascii="Book Antiqua" w:hAnsi="Book Antiqua"/>
          <w:sz w:val="20"/>
          <w:szCs w:val="20"/>
        </w:rPr>
      </w:pPr>
    </w:p>
    <w:p w14:paraId="02D395F4" w14:textId="77777777" w:rsidR="000642BC" w:rsidRPr="00436DD9" w:rsidRDefault="000642BC" w:rsidP="000642BC">
      <w:pPr>
        <w:rPr>
          <w:rFonts w:ascii="Book Antiqua" w:hAnsi="Book Antiqua"/>
          <w:sz w:val="20"/>
          <w:szCs w:val="20"/>
        </w:rPr>
      </w:pPr>
      <w:r>
        <w:rPr>
          <w:rFonts w:ascii="Book Antiqua" w:hAnsi="Book Antiqua"/>
          <w:sz w:val="20"/>
          <w:szCs w:val="20"/>
        </w:rPr>
        <w:t xml:space="preserve">I am your biggest advocate when it comes to your education and success in this course! I want to see you succeed! </w:t>
      </w:r>
      <w:r w:rsidRPr="00436DD9">
        <w:rPr>
          <w:rFonts w:ascii="Book Antiqua" w:hAnsi="Book Antiqua"/>
          <w:sz w:val="20"/>
          <w:szCs w:val="20"/>
        </w:rPr>
        <w:t>I believe that being a successful teacher involves much more than communicating information. Teaching is about instilling a passion for learning and creating an open environment for students. I want all of you to feel comfortable in my classroom, which means that it is important to respect one another’s thoughts and opinions. This will allow us to work together as a team. It will also be much easier to work in groups and speak in front of your classmates. My hope is that you will take this class as an opportunity to improve your skills as students as well as grow individually. Trust and respect are critical in this class. You must give respect to get respect.</w:t>
      </w:r>
    </w:p>
    <w:p w14:paraId="0A2C6F89" w14:textId="77777777" w:rsidR="000642BC" w:rsidRPr="00436DD9" w:rsidRDefault="000642BC" w:rsidP="000642BC">
      <w:pPr>
        <w:widowControl w:val="0"/>
        <w:spacing w:line="240" w:lineRule="atLeast"/>
        <w:contextualSpacing/>
        <w:rPr>
          <w:rFonts w:ascii="Book Antiqua" w:hAnsi="Book Antiqua"/>
          <w:sz w:val="20"/>
          <w:szCs w:val="20"/>
        </w:rPr>
      </w:pPr>
    </w:p>
    <w:p w14:paraId="65BF8F98" w14:textId="77777777" w:rsidR="000642BC" w:rsidRPr="00436DD9" w:rsidRDefault="000642BC" w:rsidP="000642BC">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Communication is key to your success in this class and future careers, so please do not hesitate to contact me as much as you need. I firmly believe that the content of this class is applicable outside of the classroom and will enable you to make a positive impact in your communities. I am your biggest advocate when it comes to learning and growing throughout this process. If we all communicate with one another and come prepared to learn, this class will be fun for all of us. </w:t>
      </w:r>
    </w:p>
    <w:p w14:paraId="00F4AD3A" w14:textId="77777777" w:rsidR="000642BC" w:rsidRPr="00436DD9" w:rsidRDefault="000642BC" w:rsidP="000642BC">
      <w:pPr>
        <w:widowControl w:val="0"/>
        <w:spacing w:line="240" w:lineRule="atLeast"/>
        <w:contextualSpacing/>
        <w:rPr>
          <w:rFonts w:ascii="Book Antiqua" w:hAnsi="Book Antiqua"/>
          <w:sz w:val="20"/>
          <w:szCs w:val="20"/>
        </w:rPr>
      </w:pPr>
    </w:p>
    <w:p w14:paraId="45A64DA8" w14:textId="77777777" w:rsidR="000642BC" w:rsidRDefault="000642BC" w:rsidP="000642BC">
      <w:pPr>
        <w:widowControl w:val="0"/>
        <w:spacing w:line="240" w:lineRule="atLeast"/>
        <w:contextualSpacing/>
        <w:rPr>
          <w:rFonts w:ascii="Book Antiqua" w:hAnsi="Book Antiqua"/>
          <w:sz w:val="20"/>
          <w:szCs w:val="20"/>
        </w:rPr>
      </w:pPr>
      <w:r w:rsidRPr="00436DD9">
        <w:rPr>
          <w:rFonts w:ascii="Book Antiqua" w:hAnsi="Book Antiqua"/>
          <w:sz w:val="20"/>
          <w:szCs w:val="20"/>
        </w:rPr>
        <w:t xml:space="preserve">Please feel free to ask for help in or out of class. </w:t>
      </w:r>
      <w:r w:rsidRPr="00436DD9">
        <w:rPr>
          <w:rFonts w:ascii="Book Antiqua" w:hAnsi="Book Antiqua"/>
          <w:bCs/>
          <w:sz w:val="20"/>
          <w:szCs w:val="20"/>
        </w:rPr>
        <w:t xml:space="preserve">(Unless there is a privacy issue at stake, in-class is often best, since your classmates may have the same questions or concerns that you do, and then you are helping them, too.)  I will bend over backwards to help you, but I cannot read your mind. </w:t>
      </w:r>
    </w:p>
    <w:p w14:paraId="17FDF9BB" w14:textId="77777777" w:rsidR="000642BC" w:rsidRDefault="000642BC" w:rsidP="000642BC">
      <w:pPr>
        <w:widowControl w:val="0"/>
        <w:spacing w:line="240" w:lineRule="atLeast"/>
        <w:contextualSpacing/>
        <w:rPr>
          <w:rFonts w:ascii="Book Antiqua" w:hAnsi="Book Antiqua"/>
          <w:sz w:val="20"/>
          <w:szCs w:val="20"/>
        </w:rPr>
      </w:pPr>
    </w:p>
    <w:p w14:paraId="056235C2" w14:textId="77777777" w:rsidR="000642BC" w:rsidRDefault="000642BC" w:rsidP="000642BC">
      <w:pPr>
        <w:widowControl w:val="0"/>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What do I expect of you as your instructor?</w:t>
      </w:r>
    </w:p>
    <w:p w14:paraId="23B4F725" w14:textId="77777777" w:rsidR="000642BC" w:rsidRDefault="000642BC" w:rsidP="000642BC">
      <w:pPr>
        <w:widowControl w:val="0"/>
        <w:spacing w:line="240" w:lineRule="atLeast"/>
        <w:contextualSpacing/>
        <w:rPr>
          <w:rFonts w:ascii="Book Antiqua" w:hAnsi="Book Antiqua"/>
          <w:b/>
          <w:color w:val="4472C4" w:themeColor="accent1"/>
          <w:sz w:val="28"/>
          <w:szCs w:val="28"/>
        </w:rPr>
      </w:pPr>
    </w:p>
    <w:tbl>
      <w:tblPr>
        <w:tblStyle w:val="TableGrid"/>
        <w:tblW w:w="0" w:type="auto"/>
        <w:tblLook w:val="04A0" w:firstRow="1" w:lastRow="0" w:firstColumn="1" w:lastColumn="0" w:noHBand="0" w:noVBand="1"/>
      </w:tblPr>
      <w:tblGrid>
        <w:gridCol w:w="3356"/>
        <w:gridCol w:w="3357"/>
        <w:gridCol w:w="3357"/>
      </w:tblGrid>
      <w:tr w:rsidR="000642BC" w14:paraId="5EDF64C8" w14:textId="77777777" w:rsidTr="00EB4A95">
        <w:tc>
          <w:tcPr>
            <w:tcW w:w="3356" w:type="dxa"/>
          </w:tcPr>
          <w:p w14:paraId="707A0B99"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Respect</w:t>
            </w:r>
          </w:p>
        </w:tc>
        <w:tc>
          <w:tcPr>
            <w:tcW w:w="3357" w:type="dxa"/>
          </w:tcPr>
          <w:p w14:paraId="151BDF86"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Professionalism</w:t>
            </w:r>
          </w:p>
        </w:tc>
        <w:tc>
          <w:tcPr>
            <w:tcW w:w="3357" w:type="dxa"/>
          </w:tcPr>
          <w:p w14:paraId="695AE3BB"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b/>
                <w:color w:val="4472C4" w:themeColor="accent1"/>
                <w:sz w:val="28"/>
                <w:szCs w:val="28"/>
              </w:rPr>
            </w:pPr>
            <w:r>
              <w:rPr>
                <w:rFonts w:ascii="Book Antiqua" w:hAnsi="Book Antiqua"/>
                <w:b/>
                <w:color w:val="4472C4" w:themeColor="accent1"/>
                <w:sz w:val="28"/>
                <w:szCs w:val="28"/>
              </w:rPr>
              <w:t>Kindness/Empathy</w:t>
            </w:r>
          </w:p>
        </w:tc>
      </w:tr>
      <w:tr w:rsidR="000642BC" w14:paraId="30A2D255" w14:textId="77777777" w:rsidTr="00EB4A95">
        <w:tc>
          <w:tcPr>
            <w:tcW w:w="3356" w:type="dxa"/>
          </w:tcPr>
          <w:p w14:paraId="3B2A436B" w14:textId="77777777" w:rsidR="000642BC" w:rsidRDefault="000642BC" w:rsidP="00EB4A95">
            <w:pPr>
              <w:ind w:left="720" w:hanging="720"/>
              <w:rPr>
                <w:rFonts w:ascii="Book Antiqua" w:hAnsi="Book Antiqua"/>
                <w:sz w:val="20"/>
                <w:szCs w:val="20"/>
              </w:rPr>
            </w:pPr>
          </w:p>
          <w:p w14:paraId="5F6935E3" w14:textId="77777777" w:rsidR="000642BC" w:rsidRDefault="000642BC" w:rsidP="00EB4A95">
            <w:pPr>
              <w:pStyle w:val="PlainText"/>
              <w:rPr>
                <w:rFonts w:ascii="Book Antiqua" w:hAnsi="Book Antiqua"/>
                <w:color w:val="000000" w:themeColor="text1"/>
                <w:szCs w:val="20"/>
              </w:rPr>
            </w:pPr>
            <w:r>
              <w:rPr>
                <w:rFonts w:ascii="Book Antiqua" w:hAnsi="Book Antiqua"/>
                <w:color w:val="000000" w:themeColor="text1"/>
                <w:szCs w:val="20"/>
              </w:rPr>
              <w:t xml:space="preserve">I expect that we will all respect one another’s thoughts, ideas, and lives. I want us to all be committed </w:t>
            </w:r>
            <w:r>
              <w:rPr>
                <w:rFonts w:ascii="Book Antiqua" w:hAnsi="Book Antiqua"/>
                <w:color w:val="000000" w:themeColor="text1"/>
                <w:szCs w:val="20"/>
              </w:rPr>
              <w:lastRenderedPageBreak/>
              <w:t>to this course, but I understand that we have lives outside of ISU. Let’s be open and honest with our communication.</w:t>
            </w:r>
          </w:p>
          <w:p w14:paraId="62453362" w14:textId="77777777" w:rsidR="000642BC" w:rsidRDefault="000642BC" w:rsidP="00EB4A95">
            <w:pPr>
              <w:pStyle w:val="PlainText"/>
              <w:rPr>
                <w:rFonts w:ascii="Book Antiqua" w:hAnsi="Book Antiqua"/>
                <w:color w:val="000000" w:themeColor="text1"/>
                <w:szCs w:val="20"/>
              </w:rPr>
            </w:pPr>
          </w:p>
          <w:p w14:paraId="13D1225A" w14:textId="77777777" w:rsidR="000642BC" w:rsidRPr="00A815E9" w:rsidRDefault="000642BC" w:rsidP="00EB4A95">
            <w:pPr>
              <w:pStyle w:val="PlainText"/>
              <w:rPr>
                <w:rFonts w:ascii="Book Antiqua" w:hAnsi="Book Antiqua"/>
                <w:color w:val="000000" w:themeColor="text1"/>
                <w:szCs w:val="20"/>
              </w:rPr>
            </w:pPr>
            <w:r>
              <w:rPr>
                <w:rFonts w:ascii="Book Antiqua" w:hAnsi="Book Antiqua"/>
                <w:color w:val="000000" w:themeColor="text1"/>
                <w:szCs w:val="20"/>
              </w:rPr>
              <w:t>We will have class discussions and peer edits from time-to-time in this course. I expect that you will take time to invest in giving each other constructive feedback and responses to each other’s ideas. This should come with respect for your fellow students in the course.</w:t>
            </w:r>
          </w:p>
        </w:tc>
        <w:tc>
          <w:tcPr>
            <w:tcW w:w="3357" w:type="dxa"/>
          </w:tcPr>
          <w:p w14:paraId="591F91D0" w14:textId="77777777" w:rsidR="000642BC" w:rsidRDefault="000642BC" w:rsidP="00EB4A95">
            <w:pPr>
              <w:ind w:left="720" w:hanging="720"/>
              <w:rPr>
                <w:rFonts w:ascii="Book Antiqua" w:hAnsi="Book Antiqua"/>
                <w:sz w:val="20"/>
                <w:szCs w:val="20"/>
              </w:rPr>
            </w:pPr>
          </w:p>
          <w:p w14:paraId="2B29BE77" w14:textId="77777777" w:rsidR="000642BC" w:rsidRDefault="000642BC" w:rsidP="00EB4A95">
            <w:pPr>
              <w:ind w:left="720" w:hanging="720"/>
              <w:rPr>
                <w:rFonts w:ascii="Book Antiqua" w:hAnsi="Book Antiqua"/>
                <w:sz w:val="20"/>
                <w:szCs w:val="20"/>
              </w:rPr>
            </w:pPr>
            <w:r>
              <w:rPr>
                <w:rFonts w:ascii="Book Antiqua" w:hAnsi="Book Antiqua"/>
                <w:sz w:val="20"/>
                <w:szCs w:val="20"/>
              </w:rPr>
              <w:t xml:space="preserve">Proper formatting and good </w:t>
            </w:r>
          </w:p>
          <w:p w14:paraId="7B7CB644"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language use is necessary in every </w:t>
            </w:r>
          </w:p>
          <w:p w14:paraId="7A694323"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written document you prepare, </w:t>
            </w:r>
          </w:p>
          <w:p w14:paraId="3341A069"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lastRenderedPageBreak/>
              <w:t xml:space="preserve">including e-mail. Electronic </w:t>
            </w:r>
          </w:p>
          <w:p w14:paraId="77B39802"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communication should be </w:t>
            </w:r>
          </w:p>
          <w:p w14:paraId="3FDB89F3"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complete with a greeting body text, </w:t>
            </w:r>
          </w:p>
          <w:p w14:paraId="6448079E"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salutation, and signature. I </w:t>
            </w:r>
          </w:p>
          <w:p w14:paraId="3A591828"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understand that we are all very </w:t>
            </w:r>
          </w:p>
          <w:p w14:paraId="0700959E"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busy people, however, you will not </w:t>
            </w:r>
          </w:p>
          <w:p w14:paraId="3C789522"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be taken seriously (in school or in </w:t>
            </w:r>
          </w:p>
          <w:p w14:paraId="78FDFECF" w14:textId="77777777" w:rsidR="000642BC" w:rsidRDefault="000642BC" w:rsidP="00EB4A95">
            <w:pPr>
              <w:ind w:left="720" w:hanging="720"/>
              <w:rPr>
                <w:rFonts w:ascii="Book Antiqua" w:hAnsi="Book Antiqua"/>
                <w:sz w:val="20"/>
                <w:szCs w:val="20"/>
              </w:rPr>
            </w:pPr>
            <w:r w:rsidRPr="00436DD9">
              <w:rPr>
                <w:rFonts w:ascii="Book Antiqua" w:hAnsi="Book Antiqua"/>
                <w:sz w:val="20"/>
                <w:szCs w:val="20"/>
              </w:rPr>
              <w:t xml:space="preserve">your career) if you cannot properly </w:t>
            </w:r>
          </w:p>
          <w:p w14:paraId="432533A6" w14:textId="77777777" w:rsidR="000642BC" w:rsidRDefault="000642BC" w:rsidP="00EB4A95">
            <w:pPr>
              <w:ind w:left="720" w:hanging="720"/>
              <w:rPr>
                <w:rFonts w:ascii="Book Antiqua" w:hAnsi="Book Antiqua"/>
                <w:b/>
                <w:sz w:val="20"/>
                <w:szCs w:val="20"/>
              </w:rPr>
            </w:pPr>
            <w:r w:rsidRPr="00436DD9">
              <w:rPr>
                <w:rFonts w:ascii="Book Antiqua" w:hAnsi="Book Antiqua"/>
                <w:sz w:val="20"/>
                <w:szCs w:val="20"/>
              </w:rPr>
              <w:t xml:space="preserve">communicate through e-mail. </w:t>
            </w:r>
            <w:r w:rsidRPr="00436DD9">
              <w:rPr>
                <w:rFonts w:ascii="Book Antiqua" w:hAnsi="Book Antiqua"/>
                <w:b/>
                <w:sz w:val="20"/>
                <w:szCs w:val="20"/>
              </w:rPr>
              <w:t xml:space="preserve">I </w:t>
            </w:r>
          </w:p>
          <w:p w14:paraId="053B493D" w14:textId="77777777" w:rsidR="000642BC" w:rsidRDefault="000642BC" w:rsidP="00EB4A95">
            <w:pPr>
              <w:ind w:left="720" w:hanging="720"/>
              <w:rPr>
                <w:rFonts w:ascii="Book Antiqua" w:hAnsi="Book Antiqua"/>
                <w:b/>
                <w:sz w:val="20"/>
                <w:szCs w:val="20"/>
              </w:rPr>
            </w:pPr>
            <w:r w:rsidRPr="00436DD9">
              <w:rPr>
                <w:rFonts w:ascii="Book Antiqua" w:hAnsi="Book Antiqua"/>
                <w:b/>
                <w:sz w:val="20"/>
                <w:szCs w:val="20"/>
              </w:rPr>
              <w:t xml:space="preserve">will only open and respond to </w:t>
            </w:r>
          </w:p>
          <w:p w14:paraId="4E756C25" w14:textId="77777777" w:rsidR="000642BC" w:rsidRPr="00436DD9" w:rsidRDefault="000642BC" w:rsidP="00EB4A95">
            <w:pPr>
              <w:ind w:left="720" w:hanging="720"/>
              <w:rPr>
                <w:rFonts w:ascii="Book Antiqua" w:hAnsi="Book Antiqua"/>
                <w:sz w:val="20"/>
                <w:szCs w:val="20"/>
              </w:rPr>
            </w:pPr>
            <w:r w:rsidRPr="00436DD9">
              <w:rPr>
                <w:rFonts w:ascii="Book Antiqua" w:hAnsi="Book Antiqua"/>
                <w:b/>
                <w:sz w:val="20"/>
                <w:szCs w:val="20"/>
              </w:rPr>
              <w:t>your e-mail when:</w:t>
            </w:r>
          </w:p>
          <w:p w14:paraId="09C2B01F" w14:textId="77777777" w:rsidR="000642BC" w:rsidRPr="00436DD9" w:rsidRDefault="000642BC" w:rsidP="000642BC">
            <w:pPr>
              <w:pStyle w:val="ListParagraph"/>
              <w:numPr>
                <w:ilvl w:val="0"/>
                <w:numId w:val="6"/>
              </w:numPr>
              <w:rPr>
                <w:rFonts w:ascii="Book Antiqua" w:hAnsi="Book Antiqua"/>
                <w:sz w:val="20"/>
                <w:szCs w:val="20"/>
              </w:rPr>
            </w:pPr>
            <w:r w:rsidRPr="00436DD9">
              <w:rPr>
                <w:rFonts w:ascii="Book Antiqua" w:hAnsi="Book Antiqua"/>
                <w:sz w:val="20"/>
                <w:szCs w:val="20"/>
              </w:rPr>
              <w:t>A clear and simple subject line is given that, within 10 words or less, says exactly which class you're in and what topic(s) you're writing about. Don't be lazy and leave an old subject line from a previous e-mail I sent that has nothing to do with your e-mail's content. I will not reply to e-mail that uses a subject line that is not directly related to your e-mail content.</w:t>
            </w:r>
          </w:p>
          <w:p w14:paraId="0CEB3F3A" w14:textId="77777777" w:rsidR="000642BC" w:rsidRPr="00436DD9" w:rsidRDefault="000642BC" w:rsidP="000642BC">
            <w:pPr>
              <w:pStyle w:val="ListParagraph"/>
              <w:numPr>
                <w:ilvl w:val="0"/>
                <w:numId w:val="6"/>
              </w:numPr>
              <w:rPr>
                <w:rFonts w:ascii="Book Antiqua" w:hAnsi="Book Antiqua"/>
                <w:sz w:val="20"/>
                <w:szCs w:val="20"/>
              </w:rPr>
            </w:pPr>
            <w:r w:rsidRPr="00436DD9">
              <w:rPr>
                <w:rFonts w:ascii="Book Antiqua" w:hAnsi="Book Antiqua"/>
                <w:sz w:val="20"/>
                <w:szCs w:val="20"/>
              </w:rPr>
              <w:t>Your e-mail text is written effectively and concisely, and it should be as free of errors as possible.</w:t>
            </w:r>
          </w:p>
          <w:p w14:paraId="37E53CC2" w14:textId="77777777" w:rsidR="000642BC" w:rsidRPr="00F271A2" w:rsidRDefault="000642BC" w:rsidP="00EB4A95">
            <w:pPr>
              <w:rPr>
                <w:rFonts w:ascii="Book Antiqua" w:hAnsi="Book Antiqua"/>
                <w:sz w:val="20"/>
                <w:szCs w:val="20"/>
              </w:rPr>
            </w:pPr>
            <w:r w:rsidRPr="00436DD9">
              <w:rPr>
                <w:rFonts w:ascii="Book Antiqua" w:hAnsi="Book Antiqua"/>
                <w:i/>
                <w:sz w:val="20"/>
                <w:szCs w:val="20"/>
              </w:rPr>
              <w:t xml:space="preserve">By the way, I will apply these rules when I send e-mail to you. </w:t>
            </w:r>
            <w:r w:rsidRPr="00436DD9">
              <w:rPr>
                <w:rFonts w:ascii="Book Antiqua" w:hAnsi="Book Antiqua"/>
                <w:sz w:val="20"/>
                <w:szCs w:val="20"/>
              </w:rPr>
              <w:t xml:space="preserve">During the weekdays, I will strive to respond to emails within 24 hours. </w:t>
            </w:r>
          </w:p>
          <w:p w14:paraId="7058AA27" w14:textId="77777777" w:rsidR="000642BC" w:rsidRPr="00436DD9" w:rsidRDefault="000642BC" w:rsidP="00EB4A95">
            <w:pPr>
              <w:pStyle w:val="PlainText"/>
              <w:rPr>
                <w:rFonts w:ascii="Book Antiqua" w:hAnsi="Book Antiqua"/>
                <w:color w:val="0000FF"/>
              </w:rPr>
            </w:pPr>
          </w:p>
          <w:p w14:paraId="1484858B" w14:textId="77777777" w:rsidR="000642BC" w:rsidRDefault="000642BC" w:rsidP="00EB4A95">
            <w:pPr>
              <w:pStyle w:val="PlainText"/>
              <w:rPr>
                <w:rFonts w:ascii="Book Antiqua" w:hAnsi="Book Antiqua"/>
                <w:b/>
                <w:color w:val="4472C4" w:themeColor="accent1"/>
                <w:sz w:val="28"/>
                <w:szCs w:val="28"/>
              </w:rPr>
            </w:pPr>
            <w:r w:rsidRPr="00436DD9">
              <w:rPr>
                <w:rFonts w:ascii="Book Antiqua" w:hAnsi="Book Antiqua"/>
                <w:szCs w:val="20"/>
              </w:rPr>
              <w:t xml:space="preserve">Your e-mail text is written effectively and concisely, and it should be as free of errors as possible. </w:t>
            </w:r>
            <w:r w:rsidRPr="00436DD9">
              <w:rPr>
                <w:rFonts w:ascii="Book Antiqua" w:hAnsi="Book Antiqua"/>
                <w:vanish/>
                <w:szCs w:val="20"/>
              </w:rPr>
              <w:pgNum/>
            </w:r>
            <w:r w:rsidRPr="00436DD9">
              <w:rPr>
                <w:rFonts w:ascii="Book Antiqua" w:hAnsi="Book Antiqua"/>
                <w:i/>
                <w:szCs w:val="20"/>
              </w:rPr>
              <w:t xml:space="preserve">By the way, I will apply these rules when I send e-mail to you. </w:t>
            </w:r>
            <w:r w:rsidRPr="00436DD9">
              <w:rPr>
                <w:rFonts w:ascii="Book Antiqua" w:hAnsi="Book Antiqua"/>
                <w:szCs w:val="20"/>
              </w:rPr>
              <w:t xml:space="preserve">During the weekdays, I will strive to respond to emails within 24 hours. </w:t>
            </w:r>
          </w:p>
        </w:tc>
        <w:tc>
          <w:tcPr>
            <w:tcW w:w="3357" w:type="dxa"/>
          </w:tcPr>
          <w:p w14:paraId="3B03E436"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b/>
                <w:color w:val="4472C4" w:themeColor="accent1"/>
                <w:sz w:val="20"/>
                <w:szCs w:val="20"/>
              </w:rPr>
            </w:pPr>
          </w:p>
          <w:p w14:paraId="1F56C6BB"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color w:val="000000" w:themeColor="text1"/>
                <w:sz w:val="20"/>
                <w:szCs w:val="20"/>
              </w:rPr>
            </w:pPr>
            <w:r>
              <w:rPr>
                <w:rFonts w:ascii="Book Antiqua" w:hAnsi="Book Antiqua"/>
                <w:color w:val="000000" w:themeColor="text1"/>
                <w:sz w:val="20"/>
                <w:szCs w:val="20"/>
              </w:rPr>
              <w:t xml:space="preserve">I am a big believer in empathy and how it leads to human connection. I expect that we remember that we </w:t>
            </w:r>
            <w:r>
              <w:rPr>
                <w:rFonts w:ascii="Book Antiqua" w:hAnsi="Book Antiqua"/>
                <w:color w:val="000000" w:themeColor="text1"/>
                <w:sz w:val="20"/>
                <w:szCs w:val="20"/>
              </w:rPr>
              <w:lastRenderedPageBreak/>
              <w:t xml:space="preserve">are all people first. I simply want us all to treat each other with kindness and have empathy for what is going on in our lives. </w:t>
            </w:r>
          </w:p>
          <w:p w14:paraId="5F12C8FA" w14:textId="77777777" w:rsidR="000642BC"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color w:val="000000" w:themeColor="text1"/>
                <w:sz w:val="20"/>
                <w:szCs w:val="20"/>
              </w:rPr>
            </w:pPr>
          </w:p>
          <w:p w14:paraId="6EB4FEE0" w14:textId="77777777" w:rsidR="000642BC" w:rsidRPr="00A815E9" w:rsidRDefault="000642BC" w:rsidP="00EB4A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rPr>
                <w:rFonts w:ascii="Book Antiqua" w:hAnsi="Book Antiqua"/>
                <w:color w:val="000000" w:themeColor="text1"/>
                <w:sz w:val="20"/>
                <w:szCs w:val="20"/>
              </w:rPr>
            </w:pPr>
            <w:r>
              <w:rPr>
                <w:rFonts w:ascii="Book Antiqua" w:hAnsi="Book Antiqua"/>
                <w:color w:val="000000" w:themeColor="text1"/>
                <w:sz w:val="20"/>
                <w:szCs w:val="20"/>
              </w:rPr>
              <w:t>Everyone has personal struggles that they are dealing with. I want this course to be a safe space in which you can come focus on studying public relations and developing some good relationships while doing it.</w:t>
            </w:r>
          </w:p>
        </w:tc>
      </w:tr>
    </w:tbl>
    <w:p w14:paraId="716BE390" w14:textId="77777777" w:rsidR="000642BC" w:rsidRPr="00436DD9" w:rsidRDefault="000642BC" w:rsidP="000642BC">
      <w:pPr>
        <w:rPr>
          <w:rFonts w:ascii="Book Antiqua" w:hAnsi="Book Antiqua"/>
        </w:rPr>
      </w:pPr>
    </w:p>
    <w:p w14:paraId="5305FF9A" w14:textId="77777777" w:rsidR="000642BC" w:rsidRPr="00436DD9" w:rsidRDefault="000642BC" w:rsidP="000642BC">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Pr>
          <w:rFonts w:ascii="Book Antiqua" w:hAnsi="Book Antiqua"/>
          <w:b/>
          <w:bCs/>
          <w:color w:val="FFFFFF"/>
          <w:sz w:val="28"/>
          <w:szCs w:val="22"/>
        </w:rPr>
        <w:t>Course Structure and Things to Know</w:t>
      </w:r>
    </w:p>
    <w:p w14:paraId="282B8D31" w14:textId="77777777" w:rsidR="000642BC" w:rsidRDefault="000642BC" w:rsidP="000642BC">
      <w:pPr>
        <w:rPr>
          <w:rFonts w:ascii="Book Antiqua" w:hAnsi="Book Antiqua"/>
          <w:sz w:val="20"/>
          <w:szCs w:val="20"/>
        </w:rPr>
      </w:pPr>
    </w:p>
    <w:p w14:paraId="29D446E7" w14:textId="77777777" w:rsidR="000642BC" w:rsidRPr="000235AE" w:rsidRDefault="000642BC" w:rsidP="000642BC">
      <w:pPr>
        <w:rPr>
          <w:rFonts w:ascii="Book Antiqua" w:hAnsi="Book Antiqua"/>
          <w:b/>
          <w:sz w:val="22"/>
          <w:szCs w:val="22"/>
        </w:rPr>
      </w:pPr>
      <w:r w:rsidRPr="000235AE">
        <w:rPr>
          <w:rFonts w:ascii="Book Antiqua" w:hAnsi="Book Antiqua"/>
          <w:sz w:val="22"/>
          <w:szCs w:val="22"/>
        </w:rPr>
        <w:t xml:space="preserve">Please be familiar with </w:t>
      </w:r>
      <w:hyperlink r:id="rId13" w:history="1">
        <w:r w:rsidRPr="000235AE">
          <w:rPr>
            <w:rStyle w:val="Hyperlink"/>
            <w:rFonts w:ascii="Book Antiqua" w:hAnsi="Book Antiqua"/>
            <w:sz w:val="22"/>
            <w:szCs w:val="22"/>
          </w:rPr>
          <w:t>ISU’s Code of Student Conduct</w:t>
        </w:r>
      </w:hyperlink>
      <w:r w:rsidRPr="000235AE">
        <w:rPr>
          <w:rFonts w:ascii="Book Antiqua" w:hAnsi="Book Antiqua"/>
          <w:sz w:val="22"/>
          <w:szCs w:val="22"/>
        </w:rPr>
        <w:t xml:space="preserve">. Concerning online course content, you also are expected to be familiar with and apply principles of </w:t>
      </w:r>
      <w:hyperlink r:id="rId14" w:history="1">
        <w:r w:rsidRPr="000235AE">
          <w:rPr>
            <w:rStyle w:val="Hyperlink"/>
            <w:rFonts w:ascii="Book Antiqua" w:hAnsi="Book Antiqua"/>
            <w:sz w:val="22"/>
            <w:szCs w:val="22"/>
          </w:rPr>
          <w:t>Communication/Netiquette</w:t>
        </w:r>
      </w:hyperlink>
      <w:r w:rsidRPr="000235AE">
        <w:rPr>
          <w:rFonts w:ascii="Book Antiqua" w:hAnsi="Book Antiqua"/>
          <w:sz w:val="22"/>
          <w:szCs w:val="22"/>
        </w:rPr>
        <w:t>.</w:t>
      </w:r>
    </w:p>
    <w:p w14:paraId="4FB0C4F0" w14:textId="77777777" w:rsidR="000642BC" w:rsidRPr="00436DD9" w:rsidRDefault="000642BC" w:rsidP="000642BC">
      <w:pPr>
        <w:pStyle w:val="PlainText"/>
        <w:rPr>
          <w:rFonts w:ascii="Book Antiqua" w:hAnsi="Book Antiqua"/>
          <w:b/>
        </w:rPr>
      </w:pPr>
    </w:p>
    <w:p w14:paraId="4B800DCB" w14:textId="77777777" w:rsidR="000642BC" w:rsidRDefault="000642BC" w:rsidP="000642BC">
      <w:pPr>
        <w:rPr>
          <w:rFonts w:ascii="Book Antiqua" w:hAnsi="Book Antiqua"/>
          <w:b/>
          <w:color w:val="4472C4" w:themeColor="accent1"/>
          <w:sz w:val="28"/>
          <w:szCs w:val="28"/>
        </w:rPr>
      </w:pPr>
      <w:r>
        <w:rPr>
          <w:rFonts w:ascii="Book Antiqua" w:hAnsi="Book Antiqua"/>
          <w:b/>
          <w:color w:val="4472C4" w:themeColor="accent1"/>
          <w:sz w:val="28"/>
          <w:szCs w:val="28"/>
        </w:rPr>
        <w:t>How will class meetings work?</w:t>
      </w:r>
    </w:p>
    <w:p w14:paraId="0A9E0016" w14:textId="77777777" w:rsidR="000642BC" w:rsidRDefault="000642BC" w:rsidP="000642BC">
      <w:pPr>
        <w:rPr>
          <w:rFonts w:ascii="Book Antiqua" w:hAnsi="Book Antiqua"/>
          <w:b/>
          <w:color w:val="4472C4" w:themeColor="accent1"/>
          <w:sz w:val="28"/>
          <w:szCs w:val="28"/>
        </w:rPr>
      </w:pPr>
    </w:p>
    <w:tbl>
      <w:tblPr>
        <w:tblStyle w:val="TableGrid"/>
        <w:tblW w:w="0" w:type="auto"/>
        <w:tblInd w:w="265" w:type="dxa"/>
        <w:tblLook w:val="04A0" w:firstRow="1" w:lastRow="0" w:firstColumn="1" w:lastColumn="0" w:noHBand="0" w:noVBand="1"/>
      </w:tblPr>
      <w:tblGrid>
        <w:gridCol w:w="5040"/>
        <w:gridCol w:w="4950"/>
      </w:tblGrid>
      <w:tr w:rsidR="000642BC" w14:paraId="19C0A896" w14:textId="77777777" w:rsidTr="00EB4A95">
        <w:tc>
          <w:tcPr>
            <w:tcW w:w="5040" w:type="dxa"/>
          </w:tcPr>
          <w:p w14:paraId="6A760F93" w14:textId="77777777" w:rsidR="000642BC" w:rsidRDefault="000642BC" w:rsidP="00EB4A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color w:val="4472C4" w:themeColor="accent1"/>
                <w:sz w:val="28"/>
                <w:szCs w:val="28"/>
              </w:rPr>
            </w:pPr>
            <w:r>
              <w:rPr>
                <w:rFonts w:ascii="Book Antiqua" w:hAnsi="Book Antiqua"/>
                <w:b/>
                <w:color w:val="4472C4" w:themeColor="accent1"/>
                <w:sz w:val="28"/>
                <w:szCs w:val="28"/>
              </w:rPr>
              <w:t>Tuesdays</w:t>
            </w:r>
          </w:p>
        </w:tc>
        <w:tc>
          <w:tcPr>
            <w:tcW w:w="4950" w:type="dxa"/>
          </w:tcPr>
          <w:p w14:paraId="4E407476" w14:textId="77777777" w:rsidR="000642BC" w:rsidRDefault="000642BC" w:rsidP="00EB4A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color w:val="4472C4" w:themeColor="accent1"/>
                <w:sz w:val="28"/>
                <w:szCs w:val="28"/>
              </w:rPr>
            </w:pPr>
            <w:r>
              <w:rPr>
                <w:rFonts w:ascii="Book Antiqua" w:hAnsi="Book Antiqua"/>
                <w:b/>
                <w:color w:val="4472C4" w:themeColor="accent1"/>
                <w:sz w:val="28"/>
                <w:szCs w:val="28"/>
              </w:rPr>
              <w:t>Thursdays</w:t>
            </w:r>
          </w:p>
        </w:tc>
      </w:tr>
      <w:tr w:rsidR="000642BC" w14:paraId="7DA7C7FB" w14:textId="77777777" w:rsidTr="00EB4A95">
        <w:tc>
          <w:tcPr>
            <w:tcW w:w="5040" w:type="dxa"/>
          </w:tcPr>
          <w:p w14:paraId="0F10548B" w14:textId="77777777" w:rsidR="000642BC" w:rsidRPr="000235AE" w:rsidRDefault="000642BC" w:rsidP="00EB4A95">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000000" w:themeColor="text1"/>
                <w:sz w:val="28"/>
                <w:szCs w:val="28"/>
              </w:rPr>
            </w:pPr>
            <w:r>
              <w:rPr>
                <w:rFonts w:ascii="Book Antiqua" w:hAnsi="Book Antiqua"/>
                <w:b/>
                <w:color w:val="000000" w:themeColor="text1"/>
                <w:sz w:val="28"/>
                <w:szCs w:val="28"/>
              </w:rPr>
              <w:t>Content covered/Activities</w:t>
            </w:r>
          </w:p>
        </w:tc>
        <w:tc>
          <w:tcPr>
            <w:tcW w:w="4950" w:type="dxa"/>
          </w:tcPr>
          <w:p w14:paraId="00880801" w14:textId="77777777" w:rsidR="000642BC" w:rsidRPr="000235AE" w:rsidRDefault="000642BC" w:rsidP="00EB4A95">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000000" w:themeColor="text1"/>
                <w:sz w:val="28"/>
                <w:szCs w:val="28"/>
              </w:rPr>
            </w:pPr>
            <w:r>
              <w:rPr>
                <w:rFonts w:ascii="Book Antiqua" w:hAnsi="Book Antiqua"/>
                <w:b/>
                <w:color w:val="000000" w:themeColor="text1"/>
                <w:sz w:val="28"/>
                <w:szCs w:val="28"/>
              </w:rPr>
              <w:t>Lab days/work on assignments</w:t>
            </w:r>
          </w:p>
        </w:tc>
      </w:tr>
    </w:tbl>
    <w:p w14:paraId="28AFDC2D" w14:textId="77777777" w:rsidR="000642BC" w:rsidRPr="000235AE" w:rsidRDefault="000642BC" w:rsidP="000642BC">
      <w:pPr>
        <w:rPr>
          <w:rFonts w:ascii="Book Antiqua" w:hAnsi="Book Antiqua"/>
          <w:b/>
          <w:color w:val="4472C4" w:themeColor="accent1"/>
          <w:sz w:val="28"/>
          <w:szCs w:val="28"/>
        </w:rPr>
      </w:pPr>
    </w:p>
    <w:p w14:paraId="7D9E7041" w14:textId="77777777" w:rsidR="000642BC" w:rsidRPr="000235AE" w:rsidRDefault="000642BC" w:rsidP="000642BC">
      <w:pPr>
        <w:rPr>
          <w:rFonts w:ascii="Book Antiqua" w:hAnsi="Book Antiqua"/>
          <w:sz w:val="20"/>
          <w:szCs w:val="20"/>
        </w:rPr>
      </w:pPr>
      <w:r>
        <w:rPr>
          <w:rFonts w:ascii="Book Antiqua" w:hAnsi="Book Antiqua"/>
        </w:rPr>
        <w:t xml:space="preserve">Typically, on Tuesdays I will cover content and we will do activities, evaluating examples of PR writing. On Thursdays, we will spend time in class working on specific assignments that I provide you. I expect that you come to class with the material already read and ready to share your thoughts and experiences. </w:t>
      </w:r>
      <w:r w:rsidRPr="000235AE">
        <w:rPr>
          <w:rFonts w:ascii="Book Antiqua" w:hAnsi="Book Antiqua"/>
        </w:rPr>
        <w:t>Lab days are the best days to take advantage of one on one work with me. If you have specific questions about assignments, lab days are usually good days to ask. However, the whole class may benefit from your question.</w:t>
      </w:r>
    </w:p>
    <w:p w14:paraId="42455983" w14:textId="77777777" w:rsidR="000642BC" w:rsidRDefault="000642BC" w:rsidP="000642BC">
      <w:pPr>
        <w:rPr>
          <w:rFonts w:ascii="Book Antiqua" w:hAnsi="Book Antiqua"/>
        </w:rPr>
      </w:pPr>
    </w:p>
    <w:p w14:paraId="7987BFA4" w14:textId="77777777" w:rsidR="000642BC" w:rsidRPr="000235AE" w:rsidRDefault="000642BC" w:rsidP="000642BC">
      <w:pPr>
        <w:rPr>
          <w:rFonts w:ascii="Book Antiqua" w:hAnsi="Book Antiqua"/>
          <w:sz w:val="22"/>
          <w:szCs w:val="22"/>
        </w:rPr>
      </w:pPr>
      <w:r>
        <w:rPr>
          <w:rFonts w:ascii="Book Antiqua" w:hAnsi="Book Antiqua"/>
        </w:rPr>
        <w:t>I expect the following from you:</w:t>
      </w:r>
      <w:r w:rsidRPr="00436DD9">
        <w:rPr>
          <w:rFonts w:ascii="Book Antiqua" w:hAnsi="Book Antiqua"/>
          <w:sz w:val="20"/>
          <w:szCs w:val="20"/>
        </w:rPr>
        <w:br/>
      </w:r>
    </w:p>
    <w:p w14:paraId="67CFFA9A" w14:textId="77777777" w:rsidR="000642BC" w:rsidRPr="000235AE" w:rsidRDefault="000642BC" w:rsidP="000642BC">
      <w:pPr>
        <w:pStyle w:val="ListParagraph"/>
        <w:numPr>
          <w:ilvl w:val="0"/>
          <w:numId w:val="1"/>
        </w:numPr>
        <w:ind w:left="360"/>
        <w:rPr>
          <w:rFonts w:ascii="Book Antiqua" w:hAnsi="Book Antiqua"/>
          <w:sz w:val="22"/>
          <w:szCs w:val="22"/>
        </w:rPr>
      </w:pPr>
      <w:r w:rsidRPr="000235AE">
        <w:rPr>
          <w:rFonts w:ascii="Book Antiqua" w:hAnsi="Book Antiqua"/>
          <w:b/>
          <w:sz w:val="22"/>
          <w:szCs w:val="22"/>
        </w:rPr>
        <w:t xml:space="preserve">Starting </w:t>
      </w:r>
      <w:proofErr w:type="gramStart"/>
      <w:r w:rsidRPr="000235AE">
        <w:rPr>
          <w:rFonts w:ascii="Book Antiqua" w:hAnsi="Book Antiqua"/>
          <w:b/>
          <w:sz w:val="22"/>
          <w:szCs w:val="22"/>
        </w:rPr>
        <w:t>On</w:t>
      </w:r>
      <w:proofErr w:type="gramEnd"/>
      <w:r w:rsidRPr="000235AE">
        <w:rPr>
          <w:rFonts w:ascii="Book Antiqua" w:hAnsi="Book Antiqua"/>
          <w:b/>
          <w:sz w:val="22"/>
          <w:szCs w:val="22"/>
        </w:rPr>
        <w:t xml:space="preserve"> Time</w:t>
      </w:r>
      <w:r>
        <w:rPr>
          <w:rFonts w:ascii="Book Antiqua" w:hAnsi="Book Antiqua"/>
          <w:sz w:val="22"/>
          <w:szCs w:val="22"/>
        </w:rPr>
        <w:t>:</w:t>
      </w:r>
      <w:r w:rsidRPr="000235AE">
        <w:rPr>
          <w:rFonts w:ascii="Book Antiqua" w:hAnsi="Book Antiqua"/>
          <w:sz w:val="22"/>
          <w:szCs w:val="22"/>
        </w:rPr>
        <w:t xml:space="preserve"> The official starting time for class meetings is not your arrival time. Come early! We will begin on time, and this is why your assignments are due before/by the official starting time of class as stated in the semester schedule. Remember this and act on it: “Early is on time. On time is late. Late is unacceptable.” </w:t>
      </w:r>
      <w:r w:rsidRPr="000235AE">
        <w:rPr>
          <w:rFonts w:ascii="Book Antiqua" w:hAnsi="Book Antiqua"/>
          <w:b/>
          <w:sz w:val="22"/>
          <w:szCs w:val="22"/>
        </w:rPr>
        <w:t>I</w:t>
      </w:r>
      <w:r>
        <w:rPr>
          <w:rFonts w:ascii="Book Antiqua" w:hAnsi="Book Antiqua"/>
          <w:b/>
          <w:sz w:val="22"/>
          <w:szCs w:val="22"/>
        </w:rPr>
        <w:t xml:space="preserve"> will take attendance at the very beginning of class and award points. If you walk in after I take attendance, you will not be marked as present.</w:t>
      </w:r>
    </w:p>
    <w:p w14:paraId="30CDC1E2" w14:textId="77777777" w:rsidR="000642BC" w:rsidRPr="000235AE" w:rsidRDefault="000642BC" w:rsidP="000642BC">
      <w:pPr>
        <w:pStyle w:val="ListParagraph"/>
        <w:ind w:left="360"/>
        <w:rPr>
          <w:rFonts w:ascii="Book Antiqua" w:hAnsi="Book Antiqua"/>
          <w:sz w:val="22"/>
          <w:szCs w:val="22"/>
        </w:rPr>
      </w:pPr>
    </w:p>
    <w:p w14:paraId="6093D012" w14:textId="77777777" w:rsidR="000642BC" w:rsidRPr="000235AE" w:rsidRDefault="000642BC" w:rsidP="000642BC">
      <w:pPr>
        <w:pStyle w:val="ListParagraph"/>
        <w:numPr>
          <w:ilvl w:val="0"/>
          <w:numId w:val="1"/>
        </w:numPr>
        <w:ind w:left="360"/>
        <w:rPr>
          <w:rFonts w:ascii="Book Antiqua" w:hAnsi="Book Antiqua"/>
          <w:sz w:val="22"/>
          <w:szCs w:val="22"/>
        </w:rPr>
      </w:pPr>
      <w:r w:rsidRPr="000235AE">
        <w:rPr>
          <w:rFonts w:ascii="Book Antiqua" w:hAnsi="Book Antiqua"/>
          <w:b/>
          <w:sz w:val="22"/>
          <w:szCs w:val="22"/>
        </w:rPr>
        <w:t>Finishing Early</w:t>
      </w:r>
      <w:r>
        <w:rPr>
          <w:rFonts w:ascii="Book Antiqua" w:hAnsi="Book Antiqua"/>
          <w:sz w:val="22"/>
          <w:szCs w:val="22"/>
        </w:rPr>
        <w:t xml:space="preserve">: </w:t>
      </w:r>
      <w:r w:rsidRPr="000235AE">
        <w:rPr>
          <w:rFonts w:ascii="Book Antiqua" w:hAnsi="Book Antiqua"/>
          <w:sz w:val="22"/>
          <w:szCs w:val="22"/>
        </w:rPr>
        <w:t xml:space="preserve">Whenever we finish our class meetings early, this still can be important time for you to help your own learning at an individual level. Visit with me, talk with each other, or get things organized for yourself in that time. You </w:t>
      </w:r>
      <w:r>
        <w:rPr>
          <w:rFonts w:ascii="Book Antiqua" w:hAnsi="Book Antiqua"/>
          <w:sz w:val="22"/>
          <w:szCs w:val="22"/>
        </w:rPr>
        <w:t>may leave, if you wish, b</w:t>
      </w:r>
      <w:r w:rsidRPr="000235AE">
        <w:rPr>
          <w:rFonts w:ascii="Book Antiqua" w:hAnsi="Book Antiqua"/>
          <w:sz w:val="22"/>
          <w:szCs w:val="22"/>
        </w:rPr>
        <w:t xml:space="preserve">ut remember that because we all have our class meetings already blocked off in our schedules, the time can be used well for your individual needs. And you can still visit with one of us during office hours and make appointments. </w:t>
      </w:r>
      <w:r w:rsidRPr="000235AE">
        <w:rPr>
          <w:rFonts w:ascii="Book Antiqua" w:hAnsi="Book Antiqua"/>
          <w:b/>
          <w:sz w:val="22"/>
          <w:szCs w:val="22"/>
        </w:rPr>
        <w:t>If ever we are in a lab day and y</w:t>
      </w:r>
      <w:r>
        <w:rPr>
          <w:rFonts w:ascii="Book Antiqua" w:hAnsi="Book Antiqua"/>
          <w:b/>
          <w:sz w:val="22"/>
          <w:szCs w:val="22"/>
        </w:rPr>
        <w:t>ou leave before you have finished and submitted your assignment</w:t>
      </w:r>
      <w:r w:rsidRPr="000235AE">
        <w:rPr>
          <w:rFonts w:ascii="Book Antiqua" w:hAnsi="Book Antiqua"/>
          <w:b/>
          <w:sz w:val="22"/>
          <w:szCs w:val="22"/>
        </w:rPr>
        <w:t>, I reserve the right to dock points from your attendance grade at my discretion.</w:t>
      </w:r>
      <w:r w:rsidRPr="000235AE">
        <w:rPr>
          <w:rFonts w:ascii="Book Antiqua" w:hAnsi="Book Antiqua"/>
          <w:sz w:val="22"/>
          <w:szCs w:val="22"/>
        </w:rPr>
        <w:br/>
      </w:r>
    </w:p>
    <w:p w14:paraId="21A21BA2" w14:textId="77777777" w:rsidR="000642BC" w:rsidRDefault="000642BC" w:rsidP="000642BC">
      <w:pPr>
        <w:pStyle w:val="ListParagraph"/>
        <w:numPr>
          <w:ilvl w:val="0"/>
          <w:numId w:val="1"/>
        </w:numPr>
        <w:ind w:left="360"/>
        <w:rPr>
          <w:rFonts w:ascii="Book Antiqua" w:hAnsi="Book Antiqua"/>
          <w:sz w:val="22"/>
          <w:szCs w:val="22"/>
        </w:rPr>
      </w:pPr>
      <w:r w:rsidRPr="000235AE">
        <w:rPr>
          <w:rFonts w:ascii="Book Antiqua" w:hAnsi="Book Antiqua"/>
          <w:b/>
          <w:sz w:val="22"/>
          <w:szCs w:val="22"/>
        </w:rPr>
        <w:t>Late Start to Class</w:t>
      </w:r>
      <w:r>
        <w:rPr>
          <w:rFonts w:ascii="Book Antiqua" w:hAnsi="Book Antiqua"/>
          <w:sz w:val="22"/>
          <w:szCs w:val="22"/>
        </w:rPr>
        <w:t>:</w:t>
      </w:r>
      <w:r w:rsidRPr="000235AE">
        <w:rPr>
          <w:rFonts w:ascii="Book Antiqua" w:hAnsi="Book Antiqua"/>
          <w:sz w:val="22"/>
          <w:szCs w:val="22"/>
        </w:rPr>
        <w:t xml:space="preserve"> On the very rare possibility that I am not in class promptly at the official starting time (or early), rest assured that I am on my way. Please remain in the classroom until I arrive. I will take attendance. We'll cover what material we can that is scheduled for that day. Any homework that is due will be collected. Any exam scheduled for that day will be given as planned.</w:t>
      </w:r>
    </w:p>
    <w:p w14:paraId="630AC834" w14:textId="77777777" w:rsidR="000642BC" w:rsidRDefault="000642BC" w:rsidP="000642BC">
      <w:pPr>
        <w:pStyle w:val="ListParagraph"/>
        <w:ind w:left="360"/>
        <w:rPr>
          <w:rFonts w:ascii="Book Antiqua" w:hAnsi="Book Antiqua"/>
          <w:sz w:val="22"/>
          <w:szCs w:val="22"/>
        </w:rPr>
      </w:pPr>
    </w:p>
    <w:p w14:paraId="293D0B46" w14:textId="4A0F9E12" w:rsidR="00ED0611" w:rsidRPr="00ED0611" w:rsidRDefault="00ED0611" w:rsidP="00ED0611">
      <w:pPr>
        <w:pStyle w:val="ListParagraph"/>
        <w:numPr>
          <w:ilvl w:val="0"/>
          <w:numId w:val="1"/>
        </w:numPr>
        <w:ind w:left="360"/>
        <w:rPr>
          <w:rFonts w:ascii="Book Antiqua" w:hAnsi="Book Antiqua"/>
          <w:sz w:val="22"/>
          <w:szCs w:val="22"/>
        </w:rPr>
      </w:pPr>
      <w:r>
        <w:rPr>
          <w:rFonts w:ascii="Book Antiqua" w:hAnsi="Book Antiqua"/>
          <w:b/>
          <w:sz w:val="22"/>
          <w:szCs w:val="22"/>
        </w:rPr>
        <w:t xml:space="preserve">Technology: </w:t>
      </w:r>
      <w:r>
        <w:rPr>
          <w:rFonts w:ascii="Book Antiqua" w:hAnsi="Book Antiqua"/>
          <w:sz w:val="22"/>
          <w:szCs w:val="22"/>
        </w:rPr>
        <w:t>There are several times in class that I will ask you to use laptops</w:t>
      </w:r>
      <w:r w:rsidR="005013D7">
        <w:rPr>
          <w:rFonts w:ascii="Book Antiqua" w:hAnsi="Book Antiqua"/>
          <w:sz w:val="22"/>
          <w:szCs w:val="22"/>
        </w:rPr>
        <w:t xml:space="preserve"> or the class computers</w:t>
      </w:r>
      <w:r w:rsidRPr="00AA7422">
        <w:rPr>
          <w:rFonts w:ascii="Book Antiqua" w:hAnsi="Book Antiqua"/>
          <w:sz w:val="22"/>
          <w:szCs w:val="22"/>
        </w:rPr>
        <w:t>.</w:t>
      </w:r>
      <w:r>
        <w:rPr>
          <w:rFonts w:ascii="Book Antiqua" w:hAnsi="Book Antiqua"/>
          <w:sz w:val="22"/>
          <w:szCs w:val="22"/>
        </w:rPr>
        <w:t xml:space="preserve"> Please have </w:t>
      </w:r>
      <w:r w:rsidR="005013D7">
        <w:rPr>
          <w:rFonts w:ascii="Book Antiqua" w:hAnsi="Book Antiqua"/>
          <w:sz w:val="22"/>
          <w:szCs w:val="22"/>
        </w:rPr>
        <w:t xml:space="preserve">laptops </w:t>
      </w:r>
      <w:r>
        <w:rPr>
          <w:rFonts w:ascii="Book Antiqua" w:hAnsi="Book Antiqua"/>
          <w:sz w:val="22"/>
          <w:szCs w:val="22"/>
        </w:rPr>
        <w:t>available in class, especially when we work on lab assignments</w:t>
      </w:r>
      <w:r w:rsidR="005013D7">
        <w:rPr>
          <w:rFonts w:ascii="Book Antiqua" w:hAnsi="Book Antiqua"/>
          <w:sz w:val="22"/>
          <w:szCs w:val="22"/>
        </w:rPr>
        <w:t xml:space="preserve"> (especially if you prefer your own laptop)</w:t>
      </w:r>
      <w:r>
        <w:rPr>
          <w:rFonts w:ascii="Book Antiqua" w:hAnsi="Book Antiqua"/>
          <w:sz w:val="22"/>
          <w:szCs w:val="22"/>
        </w:rPr>
        <w:t>.</w:t>
      </w:r>
      <w:r w:rsidRPr="00AA7422">
        <w:rPr>
          <w:rFonts w:ascii="Book Antiqua" w:hAnsi="Book Antiqua"/>
          <w:sz w:val="22"/>
          <w:szCs w:val="22"/>
        </w:rPr>
        <w:t xml:space="preserve"> </w:t>
      </w:r>
      <w:r>
        <w:rPr>
          <w:rFonts w:ascii="Book Antiqua" w:hAnsi="Book Antiqua"/>
          <w:sz w:val="22"/>
          <w:szCs w:val="22"/>
        </w:rPr>
        <w:t>However, I just ask that you p</w:t>
      </w:r>
      <w:r w:rsidRPr="00AA7422">
        <w:rPr>
          <w:rFonts w:ascii="Book Antiqua" w:hAnsi="Book Antiqua"/>
          <w:sz w:val="22"/>
          <w:szCs w:val="22"/>
        </w:rPr>
        <w:t xml:space="preserve">lease avoid surfing the Web or any other non-class-related stuff. If you find something useful, please share it with the class. </w:t>
      </w:r>
      <w:r>
        <w:rPr>
          <w:rFonts w:ascii="Book Antiqua" w:hAnsi="Book Antiqua"/>
          <w:sz w:val="22"/>
          <w:szCs w:val="22"/>
        </w:rPr>
        <w:t xml:space="preserve">I understand that cell phones are a necessary part of life, and I don’t mind if you use them while working on lab days. However, I just ask that you refrain from using them otherwise. If you are waiting on an important call or text and need to be ready to answer it, just let me know. I will happily let you do so. I will extend the same courtesy to you. </w:t>
      </w:r>
      <w:r w:rsidRPr="00AA7422">
        <w:rPr>
          <w:rFonts w:ascii="Book Antiqua" w:hAnsi="Book Antiqua"/>
          <w:sz w:val="22"/>
          <w:szCs w:val="22"/>
        </w:rPr>
        <w:t xml:space="preserve"> </w:t>
      </w:r>
      <w:r>
        <w:rPr>
          <w:rFonts w:ascii="Book Antiqua" w:hAnsi="Book Antiqua"/>
          <w:sz w:val="22"/>
          <w:szCs w:val="22"/>
        </w:rPr>
        <w:t>N</w:t>
      </w:r>
      <w:r w:rsidRPr="00AA7422">
        <w:rPr>
          <w:rFonts w:ascii="Book Antiqua" w:hAnsi="Book Antiqua"/>
          <w:sz w:val="22"/>
          <w:szCs w:val="22"/>
        </w:rPr>
        <w:t>o earphones are allowed</w:t>
      </w:r>
      <w:r w:rsidR="00962320">
        <w:rPr>
          <w:rFonts w:ascii="Book Antiqua" w:hAnsi="Book Antiqua"/>
          <w:sz w:val="22"/>
          <w:szCs w:val="22"/>
        </w:rPr>
        <w:t xml:space="preserve"> during content coverage</w:t>
      </w:r>
      <w:r w:rsidRPr="00AA7422">
        <w:rPr>
          <w:rFonts w:ascii="Book Antiqua" w:hAnsi="Book Antiqua"/>
          <w:sz w:val="22"/>
          <w:szCs w:val="22"/>
        </w:rPr>
        <w:t xml:space="preserve">. </w:t>
      </w:r>
      <w:r>
        <w:rPr>
          <w:rFonts w:ascii="Book Antiqua" w:hAnsi="Book Antiqua"/>
          <w:sz w:val="22"/>
          <w:szCs w:val="22"/>
        </w:rPr>
        <w:t xml:space="preserve">On </w:t>
      </w:r>
      <w:r w:rsidRPr="00AA7422">
        <w:rPr>
          <w:rFonts w:ascii="Book Antiqua" w:hAnsi="Book Antiqua"/>
          <w:sz w:val="22"/>
          <w:szCs w:val="22"/>
        </w:rPr>
        <w:t>lab days, it will be a more relaxed atmosphere. Feel free to use your cell phones to listen to music and to surf the web for guidance to help you on your assignments. Talk to each other on lab days, especially when you are helping each other with assignments.</w:t>
      </w:r>
    </w:p>
    <w:p w14:paraId="25E646FC" w14:textId="77777777" w:rsidR="00ED0611" w:rsidRPr="00ED0611" w:rsidRDefault="00ED0611" w:rsidP="00ED0611">
      <w:pPr>
        <w:pStyle w:val="ListParagraph"/>
        <w:rPr>
          <w:rFonts w:ascii="Book Antiqua" w:hAnsi="Book Antiqua"/>
          <w:b/>
          <w:sz w:val="22"/>
          <w:szCs w:val="22"/>
        </w:rPr>
      </w:pPr>
    </w:p>
    <w:p w14:paraId="737B6F77" w14:textId="11CAB98D" w:rsidR="000642BC" w:rsidRPr="00ED0611" w:rsidRDefault="000642BC" w:rsidP="00ED0611">
      <w:pPr>
        <w:rPr>
          <w:rFonts w:ascii="Book Antiqua" w:hAnsi="Book Antiqua"/>
          <w:b/>
          <w:sz w:val="22"/>
          <w:szCs w:val="22"/>
        </w:rPr>
      </w:pPr>
      <w:r w:rsidRPr="00ED0611">
        <w:rPr>
          <w:rFonts w:ascii="Book Antiqua" w:hAnsi="Book Antiqua"/>
          <w:b/>
          <w:sz w:val="22"/>
          <w:szCs w:val="22"/>
        </w:rPr>
        <w:t>Class Cancellation:</w:t>
      </w:r>
    </w:p>
    <w:p w14:paraId="61701733" w14:textId="77777777" w:rsidR="000642BC" w:rsidRPr="005A1E0F" w:rsidRDefault="000642BC" w:rsidP="000642BC">
      <w:pPr>
        <w:rPr>
          <w:rFonts w:ascii="Book Antiqua" w:hAnsi="Book Antiqua"/>
          <w:sz w:val="22"/>
          <w:szCs w:val="22"/>
        </w:rPr>
      </w:pPr>
      <w:r w:rsidRPr="005A1E0F">
        <w:rPr>
          <w:rFonts w:ascii="Book Antiqua" w:hAnsi="Book Antiqua"/>
          <w:sz w:val="22"/>
          <w:szCs w:val="22"/>
        </w:rPr>
        <w:t xml:space="preserve">Only two conditions are likely to exist when classes are cancelled: (1) ISU’s president has closed the university for a weather-related or another reason, or (2) I am unable to make it to ISU because of an illness, jury duty, or another situation. Either way, if class is cancelled, you will receive an official notice by e-mail. If I must cancel class, a notice will be posted in the classroom and/or on the doorway. Any assignment due or exam scheduled </w:t>
      </w:r>
      <w:r w:rsidRPr="005A1E0F">
        <w:rPr>
          <w:rFonts w:ascii="Book Antiqua" w:hAnsi="Book Antiqua"/>
          <w:sz w:val="22"/>
          <w:szCs w:val="22"/>
        </w:rPr>
        <w:lastRenderedPageBreak/>
        <w:t>for a day when class is cancelled will be due or done at the next class meeting. Keep an eye on your email, as I may require an assignment or learning experience to be completed should I be gone.</w:t>
      </w:r>
    </w:p>
    <w:p w14:paraId="2436D9D1" w14:textId="77777777" w:rsidR="000642BC" w:rsidRDefault="000642BC" w:rsidP="000642BC">
      <w:pPr>
        <w:pStyle w:val="PlainText"/>
        <w:rPr>
          <w:rFonts w:ascii="Book Antiqua" w:hAnsi="Book Antiqua"/>
          <w:b/>
        </w:rPr>
      </w:pPr>
    </w:p>
    <w:p w14:paraId="541385F9" w14:textId="77777777" w:rsidR="00ED0611" w:rsidRDefault="00ED0611" w:rsidP="000642BC">
      <w:pPr>
        <w:pStyle w:val="PlainText"/>
        <w:rPr>
          <w:rFonts w:ascii="Book Antiqua" w:hAnsi="Book Antiqua"/>
          <w:b/>
          <w:color w:val="4472C4" w:themeColor="accent1"/>
          <w:sz w:val="28"/>
          <w:szCs w:val="28"/>
        </w:rPr>
      </w:pPr>
    </w:p>
    <w:p w14:paraId="674EFC0B" w14:textId="133E3212" w:rsidR="000642BC" w:rsidRDefault="000642BC" w:rsidP="000642BC">
      <w:pPr>
        <w:pStyle w:val="PlainText"/>
        <w:rPr>
          <w:rFonts w:ascii="Book Antiqua" w:hAnsi="Book Antiqua"/>
          <w:b/>
          <w:color w:val="4472C4" w:themeColor="accent1"/>
          <w:sz w:val="28"/>
          <w:szCs w:val="28"/>
        </w:rPr>
      </w:pPr>
      <w:r>
        <w:rPr>
          <w:rFonts w:ascii="Book Antiqua" w:hAnsi="Book Antiqua"/>
          <w:b/>
          <w:color w:val="4472C4" w:themeColor="accent1"/>
          <w:sz w:val="28"/>
          <w:szCs w:val="28"/>
        </w:rPr>
        <w:t>What is my attendance policy?</w:t>
      </w:r>
    </w:p>
    <w:p w14:paraId="5C281905" w14:textId="77777777" w:rsidR="000642BC" w:rsidRDefault="000642BC" w:rsidP="000642BC">
      <w:pPr>
        <w:pStyle w:val="PlainText"/>
        <w:rPr>
          <w:rFonts w:ascii="Book Antiqua" w:hAnsi="Book Antiqua"/>
          <w:b/>
          <w:color w:val="4472C4" w:themeColor="accent1"/>
          <w:sz w:val="28"/>
          <w:szCs w:val="28"/>
        </w:rPr>
      </w:pPr>
    </w:p>
    <w:p w14:paraId="0954CBA8" w14:textId="58C24F64" w:rsidR="000642BC" w:rsidRDefault="000642BC" w:rsidP="000642BC">
      <w:pPr>
        <w:pStyle w:val="PlainText"/>
        <w:rPr>
          <w:rFonts w:ascii="Book Antiqua" w:hAnsi="Book Antiqua"/>
          <w:b/>
          <w:sz w:val="24"/>
        </w:rPr>
      </w:pPr>
      <w:r w:rsidRPr="007E0842">
        <w:rPr>
          <w:rFonts w:ascii="Book Antiqua" w:hAnsi="Book Antiqua"/>
          <w:sz w:val="24"/>
        </w:rPr>
        <w:t xml:space="preserve">I expect that you are all adults and will attend every class, however </w:t>
      </w:r>
      <w:r w:rsidRPr="007E0842">
        <w:rPr>
          <w:rFonts w:ascii="Book Antiqua" w:hAnsi="Book Antiqua"/>
          <w:i/>
          <w:sz w:val="24"/>
        </w:rPr>
        <w:t>I will take attendance</w:t>
      </w:r>
      <w:r w:rsidRPr="007E0842">
        <w:rPr>
          <w:rFonts w:ascii="Book Antiqua" w:hAnsi="Book Antiqua"/>
          <w:sz w:val="24"/>
        </w:rPr>
        <w:t xml:space="preserve"> each class. You will receive 5 points for every class attended (losing points, should you miss class). Bear in mind that </w:t>
      </w:r>
      <w:r w:rsidRPr="007E0842">
        <w:rPr>
          <w:rFonts w:ascii="Book Antiqua" w:hAnsi="Book Antiqua"/>
          <w:b/>
          <w:sz w:val="24"/>
        </w:rPr>
        <w:t xml:space="preserve">you will NOT be able to make up AP Style Quizzes. </w:t>
      </w:r>
      <w:r w:rsidR="003451F6">
        <w:rPr>
          <w:rFonts w:ascii="Book Antiqua" w:hAnsi="Book Antiqua"/>
          <w:sz w:val="24"/>
        </w:rPr>
        <w:t>If you are late to class and arrive after I have taken attendance, it is your responsibility to remind me to switch your attendance marking to “late</w:t>
      </w:r>
      <w:r w:rsidR="00ED0611">
        <w:rPr>
          <w:rFonts w:ascii="Book Antiqua" w:hAnsi="Book Antiqua"/>
          <w:sz w:val="24"/>
        </w:rPr>
        <w:t>” so you can still earn some attendance points</w:t>
      </w:r>
      <w:r w:rsidR="003451F6">
        <w:rPr>
          <w:rFonts w:ascii="Book Antiqua" w:hAnsi="Book Antiqua"/>
          <w:sz w:val="24"/>
        </w:rPr>
        <w:t>.</w:t>
      </w:r>
    </w:p>
    <w:p w14:paraId="1515A2A8" w14:textId="77777777" w:rsidR="000642BC" w:rsidRDefault="000642BC" w:rsidP="000642BC">
      <w:pPr>
        <w:pStyle w:val="PlainText"/>
        <w:rPr>
          <w:rFonts w:ascii="Book Antiqua" w:hAnsi="Book Antiqua"/>
          <w:b/>
          <w:sz w:val="24"/>
        </w:rPr>
      </w:pPr>
    </w:p>
    <w:p w14:paraId="7A0DCA77" w14:textId="77777777" w:rsidR="000642BC" w:rsidRDefault="000642BC" w:rsidP="000642BC">
      <w:pPr>
        <w:pStyle w:val="PlainText"/>
        <w:rPr>
          <w:rFonts w:ascii="Book Antiqua" w:hAnsi="Book Antiqua"/>
          <w:sz w:val="24"/>
        </w:rPr>
      </w:pPr>
      <w:r w:rsidRPr="007E0842">
        <w:rPr>
          <w:rFonts w:ascii="Book Antiqua" w:hAnsi="Book Antiqua"/>
          <w:sz w:val="24"/>
        </w:rPr>
        <w:t xml:space="preserve">For an absence to be considered “excused” you must inform me prior to class, if at all possible. Excused absences include participation in a university-sanctioned event, the death of a family member (see </w:t>
      </w:r>
      <w:hyperlink r:id="rId15" w:history="1">
        <w:r w:rsidRPr="007E0842">
          <w:rPr>
            <w:rStyle w:val="Hyperlink"/>
            <w:rFonts w:ascii="Book Antiqua" w:hAnsi="Book Antiqua"/>
            <w:sz w:val="24"/>
          </w:rPr>
          <w:t xml:space="preserve">University Policy and Procedures </w:t>
        </w:r>
        <w:r w:rsidRPr="007E0842">
          <w:rPr>
            <w:rStyle w:val="Hyperlink"/>
            <w:rFonts w:ascii="Book Antiqua" w:hAnsi="Book Antiqua"/>
            <w:bCs/>
            <w:sz w:val="24"/>
          </w:rPr>
          <w:t>2.1.27 Student Bereavement Policy</w:t>
        </w:r>
      </w:hyperlink>
      <w:r w:rsidRPr="007E0842">
        <w:rPr>
          <w:rFonts w:ascii="Book Antiqua" w:hAnsi="Book Antiqua"/>
          <w:bCs/>
          <w:sz w:val="24"/>
        </w:rPr>
        <w:t xml:space="preserve"> </w:t>
      </w:r>
      <w:r w:rsidRPr="007E0842">
        <w:rPr>
          <w:rFonts w:ascii="Book Antiqua" w:hAnsi="Book Antiqua"/>
          <w:sz w:val="24"/>
        </w:rPr>
        <w:t>online), incapacitating illness, and natural disaster. Other absences (</w:t>
      </w:r>
      <w:r>
        <w:rPr>
          <w:rFonts w:ascii="Book Antiqua" w:hAnsi="Book Antiqua"/>
          <w:sz w:val="24"/>
        </w:rPr>
        <w:t>e.g., cold/flu, weddings</w:t>
      </w:r>
      <w:r w:rsidRPr="007E0842">
        <w:rPr>
          <w:rFonts w:ascii="Book Antiqua" w:hAnsi="Book Antiqua"/>
          <w:sz w:val="24"/>
        </w:rPr>
        <w:t xml:space="preserve">, car trouble, house/apartment problem, etc.) will be considered individually. </w:t>
      </w:r>
    </w:p>
    <w:p w14:paraId="7E1D2359" w14:textId="77777777" w:rsidR="000642BC" w:rsidRDefault="000642BC" w:rsidP="000642BC">
      <w:pPr>
        <w:pStyle w:val="PlainText"/>
        <w:rPr>
          <w:rFonts w:ascii="Book Antiqua" w:hAnsi="Book Antiqua"/>
          <w:sz w:val="24"/>
        </w:rPr>
      </w:pPr>
    </w:p>
    <w:p w14:paraId="3EE211BB" w14:textId="77777777" w:rsidR="000642BC" w:rsidRPr="00F459AE" w:rsidRDefault="000642BC" w:rsidP="000642BC">
      <w:pPr>
        <w:pStyle w:val="PlainText"/>
        <w:rPr>
          <w:rFonts w:ascii="Book Antiqua" w:hAnsi="Book Antiqua"/>
          <w:b/>
          <w:color w:val="4472C4" w:themeColor="accent1"/>
          <w:sz w:val="24"/>
        </w:rPr>
      </w:pPr>
      <w:r w:rsidRPr="007E0842">
        <w:rPr>
          <w:rFonts w:ascii="Book Antiqua" w:hAnsi="Book Antiqua"/>
          <w:b/>
          <w:sz w:val="24"/>
        </w:rPr>
        <w:t xml:space="preserve">As an added incentive to attend every class, those students that have perfect attendance will receive extra credit points at the end of the semester. If you show up late </w:t>
      </w:r>
      <w:r>
        <w:rPr>
          <w:rFonts w:ascii="Book Antiqua" w:hAnsi="Book Antiqua"/>
          <w:b/>
          <w:sz w:val="24"/>
        </w:rPr>
        <w:t xml:space="preserve">to class </w:t>
      </w:r>
      <w:r w:rsidRPr="007E0842">
        <w:rPr>
          <w:rFonts w:ascii="Book Antiqua" w:hAnsi="Book Antiqua"/>
          <w:b/>
          <w:sz w:val="24"/>
        </w:rPr>
        <w:t>or leave early</w:t>
      </w:r>
      <w:r>
        <w:rPr>
          <w:rFonts w:ascii="Book Antiqua" w:hAnsi="Book Antiqua"/>
          <w:b/>
          <w:sz w:val="24"/>
        </w:rPr>
        <w:t xml:space="preserve"> from class</w:t>
      </w:r>
      <w:r w:rsidRPr="007E0842">
        <w:rPr>
          <w:rFonts w:ascii="Book Antiqua" w:hAnsi="Book Antiqua"/>
          <w:b/>
          <w:sz w:val="24"/>
        </w:rPr>
        <w:t>, I reserve the right to take away attendance points. Attendance grades are finalized the week of finals, and I acco</w:t>
      </w:r>
      <w:r>
        <w:rPr>
          <w:rFonts w:ascii="Book Antiqua" w:hAnsi="Book Antiqua"/>
          <w:b/>
          <w:sz w:val="24"/>
        </w:rPr>
        <w:t>unt for excused absences at that</w:t>
      </w:r>
      <w:r w:rsidRPr="007E0842">
        <w:rPr>
          <w:rFonts w:ascii="Book Antiqua" w:hAnsi="Book Antiqua"/>
          <w:b/>
          <w:sz w:val="24"/>
        </w:rPr>
        <w:t xml:space="preserve"> point in time.</w:t>
      </w:r>
    </w:p>
    <w:p w14:paraId="01CF0B47" w14:textId="77777777" w:rsidR="000642BC" w:rsidRDefault="000642BC" w:rsidP="000642BC">
      <w:pPr>
        <w:pStyle w:val="PlainText"/>
        <w:rPr>
          <w:rFonts w:ascii="Book Antiqua" w:hAnsi="Book Antiqua" w:cs="Gill Sans"/>
          <w:b/>
          <w:color w:val="4472C4" w:themeColor="accent1"/>
          <w:sz w:val="28"/>
          <w:szCs w:val="28"/>
        </w:rPr>
      </w:pPr>
    </w:p>
    <w:p w14:paraId="7EF05C2F" w14:textId="77777777" w:rsidR="000642BC" w:rsidRPr="00F17CF2" w:rsidRDefault="000642BC" w:rsidP="000642BC">
      <w:pPr>
        <w:pStyle w:val="PlainText"/>
        <w:rPr>
          <w:rFonts w:ascii="Book Antiqua" w:hAnsi="Book Antiqua" w:cs="Gill Sans"/>
          <w:b/>
          <w:color w:val="4472C4" w:themeColor="accent1"/>
          <w:sz w:val="28"/>
          <w:szCs w:val="28"/>
        </w:rPr>
      </w:pPr>
      <w:r>
        <w:rPr>
          <w:rFonts w:ascii="Book Antiqua" w:hAnsi="Book Antiqua" w:cs="Gill Sans"/>
          <w:b/>
          <w:color w:val="4472C4" w:themeColor="accent1"/>
          <w:sz w:val="28"/>
          <w:szCs w:val="28"/>
        </w:rPr>
        <w:t>What resources are available to you to make college life easier?</w:t>
      </w:r>
    </w:p>
    <w:p w14:paraId="660D7C86" w14:textId="77777777" w:rsidR="000642BC" w:rsidRPr="00436DD9" w:rsidRDefault="000642BC" w:rsidP="000642BC">
      <w:pPr>
        <w:pStyle w:val="PlainText"/>
        <w:rPr>
          <w:rFonts w:ascii="Book Antiqua" w:hAnsi="Book Antiqua"/>
        </w:rPr>
      </w:pPr>
    </w:p>
    <w:p w14:paraId="2E6EFE6B" w14:textId="77777777" w:rsidR="000642BC" w:rsidRPr="00436DD9" w:rsidRDefault="000642BC" w:rsidP="000642BC">
      <w:pPr>
        <w:pBdr>
          <w:top w:val="single" w:sz="4" w:space="1" w:color="auto"/>
          <w:left w:val="single" w:sz="4" w:space="4" w:color="auto"/>
          <w:bottom w:val="single" w:sz="4" w:space="1" w:color="auto"/>
          <w:right w:val="single" w:sz="4" w:space="4" w:color="auto"/>
        </w:pBdr>
        <w:shd w:val="clear" w:color="auto" w:fill="000000"/>
        <w:jc w:val="center"/>
        <w:rPr>
          <w:rFonts w:ascii="Book Antiqua" w:hAnsi="Book Antiqua"/>
          <w:b/>
          <w:bCs/>
          <w:color w:val="FFFFFF"/>
          <w:sz w:val="28"/>
          <w:szCs w:val="22"/>
        </w:rPr>
      </w:pPr>
      <w:r w:rsidRPr="00436DD9">
        <w:rPr>
          <w:rFonts w:ascii="Book Antiqua" w:hAnsi="Book Antiqua"/>
          <w:b/>
          <w:bCs/>
          <w:color w:val="FFFFFF"/>
          <w:sz w:val="28"/>
          <w:szCs w:val="22"/>
        </w:rPr>
        <w:t>Support Services</w:t>
      </w:r>
    </w:p>
    <w:p w14:paraId="73230B43" w14:textId="77777777" w:rsidR="000642BC" w:rsidRPr="00436DD9" w:rsidRDefault="000642BC" w:rsidP="000642BC">
      <w:pPr>
        <w:pStyle w:val="PlainText"/>
        <w:rPr>
          <w:rFonts w:ascii="Book Antiqua" w:hAnsi="Book Antiqua"/>
        </w:rPr>
      </w:pPr>
    </w:p>
    <w:p w14:paraId="2273F29E" w14:textId="77777777" w:rsidR="000642BC" w:rsidRPr="006526D6" w:rsidRDefault="000642BC" w:rsidP="000642BC">
      <w:pPr>
        <w:rPr>
          <w:rFonts w:ascii="Book Antiqua" w:hAnsi="Book Antiqua"/>
          <w:b/>
          <w:snapToGrid w:val="0"/>
          <w:color w:val="000000" w:themeColor="text1"/>
          <w:sz w:val="22"/>
          <w:szCs w:val="22"/>
        </w:rPr>
      </w:pPr>
      <w:r w:rsidRPr="006526D6">
        <w:rPr>
          <w:rFonts w:ascii="Book Antiqua" w:hAnsi="Book Antiqua"/>
          <w:b/>
          <w:snapToGrid w:val="0"/>
          <w:color w:val="000000" w:themeColor="text1"/>
          <w:sz w:val="22"/>
          <w:szCs w:val="22"/>
        </w:rPr>
        <w:t>Stu</w:t>
      </w:r>
      <w:r>
        <w:rPr>
          <w:rFonts w:ascii="Book Antiqua" w:hAnsi="Book Antiqua"/>
          <w:b/>
          <w:snapToGrid w:val="0"/>
          <w:color w:val="000000" w:themeColor="text1"/>
          <w:sz w:val="22"/>
          <w:szCs w:val="22"/>
        </w:rPr>
        <w:t>dent Access and Accommodations</w:t>
      </w:r>
    </w:p>
    <w:p w14:paraId="552F52D1" w14:textId="77777777" w:rsidR="000642BC" w:rsidRPr="00436DD9" w:rsidRDefault="000642BC" w:rsidP="000642BC">
      <w:pPr>
        <w:rPr>
          <w:rFonts w:ascii="Book Antiqua" w:hAnsi="Book Antiqua"/>
          <w:color w:val="3938C4"/>
          <w:sz w:val="20"/>
        </w:rPr>
      </w:pPr>
      <w:r w:rsidRPr="006526D6">
        <w:rPr>
          <w:rFonts w:ascii="Book Antiqua" w:hAnsi="Book Antiqua"/>
          <w:snapToGrid w:val="0"/>
          <w:color w:val="000000" w:themeColor="text1"/>
          <w:sz w:val="22"/>
          <w:szCs w:val="22"/>
        </w:rPr>
        <w:t xml:space="preserve">Any student needing to arrange a reasonable accommodation for a documented disability should contact Student Access and Accommodation Services at 350 Fell Hall, </w:t>
      </w:r>
      <w:r w:rsidRPr="006526D6">
        <w:rPr>
          <w:rFonts w:ascii="Book Antiqua" w:hAnsi="Book Antiqua"/>
          <w:color w:val="000000" w:themeColor="text1"/>
          <w:sz w:val="22"/>
          <w:szCs w:val="22"/>
          <w:shd w:val="clear" w:color="auto" w:fill="FFFFFF"/>
        </w:rPr>
        <w:t>(309) 438-5853, or visit the website at StudentAccess.IllinoisState.edu.</w:t>
      </w:r>
      <w:r w:rsidRPr="00436DD9">
        <w:rPr>
          <w:rFonts w:ascii="Book Antiqua" w:hAnsi="Book Antiqua"/>
          <w:color w:val="3938C4"/>
          <w:sz w:val="20"/>
        </w:rPr>
        <w:tab/>
      </w:r>
    </w:p>
    <w:p w14:paraId="1388F757" w14:textId="77777777" w:rsidR="000642BC" w:rsidRPr="006526D6" w:rsidRDefault="000642BC" w:rsidP="000642BC">
      <w:pPr>
        <w:rPr>
          <w:rFonts w:ascii="Book Antiqua" w:hAnsi="Book Antiqua"/>
          <w:sz w:val="20"/>
        </w:rPr>
      </w:pPr>
    </w:p>
    <w:p w14:paraId="08858F2A" w14:textId="77777777" w:rsidR="000642BC" w:rsidRPr="006526D6" w:rsidRDefault="000642BC" w:rsidP="000642BC">
      <w:pPr>
        <w:rPr>
          <w:rFonts w:ascii="Book Antiqua" w:hAnsi="Book Antiqua"/>
          <w:b/>
          <w:bCs/>
          <w:sz w:val="22"/>
          <w:szCs w:val="22"/>
        </w:rPr>
      </w:pPr>
      <w:r w:rsidRPr="006526D6">
        <w:rPr>
          <w:rFonts w:ascii="Book Antiqua" w:hAnsi="Book Antiqua"/>
          <w:b/>
          <w:bCs/>
          <w:sz w:val="22"/>
          <w:szCs w:val="22"/>
        </w:rPr>
        <w:t>Mental Health Resources</w:t>
      </w:r>
    </w:p>
    <w:p w14:paraId="06D1E779" w14:textId="77777777" w:rsidR="000642BC" w:rsidRPr="006526D6" w:rsidRDefault="000642BC" w:rsidP="000642BC">
      <w:pPr>
        <w:rPr>
          <w:rFonts w:ascii="Book Antiqua" w:hAnsi="Book Antiqua"/>
          <w:color w:val="000000"/>
          <w:sz w:val="22"/>
          <w:szCs w:val="22"/>
          <w:shd w:val="clear" w:color="auto" w:fill="FFFFFF"/>
        </w:rPr>
      </w:pPr>
      <w:r w:rsidRPr="006526D6">
        <w:rPr>
          <w:rFonts w:ascii="Book Antiqua" w:hAnsi="Book Antiqua"/>
          <w:color w:val="000000"/>
          <w:sz w:val="22"/>
          <w:szCs w:val="22"/>
          <w:shd w:val="clear" w:color="auto" w:fill="FFFFFF"/>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3DA9BCB0" w14:textId="77777777" w:rsidR="000642BC" w:rsidRDefault="000642BC" w:rsidP="000642BC">
      <w:pPr>
        <w:rPr>
          <w:rFonts w:ascii="Book Antiqua" w:hAnsi="Book Antiqua"/>
          <w:sz w:val="20"/>
        </w:rPr>
      </w:pPr>
    </w:p>
    <w:p w14:paraId="33B87A77" w14:textId="77777777" w:rsidR="000642BC" w:rsidRPr="006526D6" w:rsidRDefault="000642BC" w:rsidP="000642BC">
      <w:pPr>
        <w:rPr>
          <w:rFonts w:ascii="Book Antiqua" w:hAnsi="Book Antiqua"/>
          <w:b/>
          <w:sz w:val="22"/>
          <w:szCs w:val="22"/>
        </w:rPr>
      </w:pPr>
      <w:r w:rsidRPr="006526D6">
        <w:rPr>
          <w:rFonts w:ascii="Book Antiqua" w:hAnsi="Book Antiqua"/>
          <w:b/>
          <w:sz w:val="22"/>
          <w:szCs w:val="22"/>
        </w:rPr>
        <w:t>Tech Support</w:t>
      </w:r>
    </w:p>
    <w:p w14:paraId="473EE87E" w14:textId="77777777" w:rsidR="000642BC" w:rsidRPr="006526D6" w:rsidRDefault="000642BC" w:rsidP="000642BC">
      <w:pPr>
        <w:rPr>
          <w:rFonts w:ascii="Book Antiqua" w:hAnsi="Book Antiqua"/>
          <w:sz w:val="22"/>
          <w:szCs w:val="22"/>
        </w:rPr>
      </w:pPr>
      <w:r w:rsidRPr="006526D6">
        <w:rPr>
          <w:rFonts w:ascii="Book Antiqua" w:hAnsi="Book Antiqua"/>
          <w:sz w:val="22"/>
          <w:szCs w:val="22"/>
        </w:rPr>
        <w:t>Students having technical difficulties (computer issues) can contact the Techno</w:t>
      </w:r>
      <w:r>
        <w:rPr>
          <w:rFonts w:ascii="Book Antiqua" w:hAnsi="Book Antiqua"/>
          <w:sz w:val="22"/>
          <w:szCs w:val="22"/>
        </w:rPr>
        <w:t>logy Support Center at 438-HELP</w:t>
      </w:r>
      <w:r w:rsidRPr="006526D6">
        <w:rPr>
          <w:rFonts w:ascii="Book Antiqua" w:hAnsi="Book Antiqua"/>
          <w:sz w:val="22"/>
          <w:szCs w:val="22"/>
        </w:rPr>
        <w:t xml:space="preserve"> or visit their website at </w:t>
      </w:r>
      <w:hyperlink r:id="rId16" w:history="1">
        <w:r>
          <w:rPr>
            <w:rStyle w:val="Hyperlink"/>
            <w:rFonts w:ascii="Book Antiqua" w:hAnsi="Book Antiqua"/>
            <w:sz w:val="22"/>
            <w:szCs w:val="22"/>
          </w:rPr>
          <w:t>https://isu.cherwellondemand.com/CherwellPortal/ISUSelfService</w:t>
        </w:r>
      </w:hyperlink>
      <w:r w:rsidRPr="006526D6">
        <w:rPr>
          <w:rFonts w:ascii="Book Antiqua" w:hAnsi="Book Antiqua"/>
          <w:sz w:val="22"/>
          <w:szCs w:val="22"/>
        </w:rPr>
        <w:t xml:space="preserve">  for assistance. You can also visit the following website to watch helpful videos for navigating </w:t>
      </w:r>
      <w:proofErr w:type="spellStart"/>
      <w:r w:rsidRPr="006526D6">
        <w:rPr>
          <w:rFonts w:ascii="Book Antiqua" w:hAnsi="Book Antiqua"/>
          <w:sz w:val="22"/>
          <w:szCs w:val="22"/>
        </w:rPr>
        <w:t>ReggieNet</w:t>
      </w:r>
      <w:proofErr w:type="spellEnd"/>
      <w:r w:rsidRPr="006526D6">
        <w:rPr>
          <w:rFonts w:ascii="Book Antiqua" w:hAnsi="Book Antiqua"/>
          <w:sz w:val="22"/>
          <w:szCs w:val="22"/>
        </w:rPr>
        <w:t xml:space="preserve">: </w:t>
      </w:r>
      <w:hyperlink r:id="rId17" w:history="1">
        <w:r w:rsidRPr="006526D6">
          <w:rPr>
            <w:rStyle w:val="Hyperlink"/>
            <w:rFonts w:ascii="Book Antiqua" w:hAnsi="Book Antiqua"/>
            <w:sz w:val="22"/>
            <w:szCs w:val="22"/>
          </w:rPr>
          <w:t>http://ctlt.illinoisstate.edu/technology/reggienet/handouts/</w:t>
        </w:r>
      </w:hyperlink>
      <w:r w:rsidRPr="006526D6">
        <w:rPr>
          <w:rFonts w:ascii="Book Antiqua" w:hAnsi="Book Antiqua"/>
          <w:sz w:val="22"/>
          <w:szCs w:val="22"/>
        </w:rPr>
        <w:t xml:space="preserve"> </w:t>
      </w:r>
      <w:r w:rsidRPr="006526D6">
        <w:rPr>
          <w:rFonts w:ascii="Book Antiqua" w:hAnsi="Book Antiqua"/>
          <w:sz w:val="22"/>
          <w:szCs w:val="22"/>
        </w:rPr>
        <w:br/>
      </w:r>
    </w:p>
    <w:p w14:paraId="536A0BA1" w14:textId="77777777" w:rsidR="000642BC" w:rsidRDefault="000642BC" w:rsidP="000642BC">
      <w:pPr>
        <w:rPr>
          <w:rFonts w:ascii="Book Antiqua" w:hAnsi="Book Antiqua"/>
          <w:b/>
          <w:bCs/>
          <w:sz w:val="20"/>
          <w:szCs w:val="20"/>
        </w:rPr>
      </w:pPr>
    </w:p>
    <w:p w14:paraId="264D01DF" w14:textId="77777777" w:rsidR="000642BC" w:rsidRPr="0048790D" w:rsidRDefault="000642BC" w:rsidP="000642BC">
      <w:pPr>
        <w:rPr>
          <w:rFonts w:ascii="Book Antiqua" w:hAnsi="Book Antiqua"/>
          <w:b/>
          <w:bCs/>
          <w:color w:val="4472C4" w:themeColor="accent1"/>
          <w:sz w:val="28"/>
          <w:szCs w:val="28"/>
        </w:rPr>
      </w:pPr>
      <w:r>
        <w:rPr>
          <w:rFonts w:ascii="Book Antiqua" w:hAnsi="Book Antiqua"/>
          <w:b/>
          <w:bCs/>
          <w:color w:val="4472C4" w:themeColor="accent1"/>
          <w:sz w:val="28"/>
          <w:szCs w:val="28"/>
        </w:rPr>
        <w:t>Is extra credit available to you?</w:t>
      </w:r>
    </w:p>
    <w:p w14:paraId="734D8E71" w14:textId="77777777" w:rsidR="000642BC" w:rsidRDefault="000642BC" w:rsidP="000642BC">
      <w:pPr>
        <w:rPr>
          <w:rFonts w:ascii="Book Antiqua" w:hAnsi="Book Antiqua"/>
          <w:b/>
          <w:bCs/>
          <w:sz w:val="20"/>
          <w:szCs w:val="20"/>
        </w:rPr>
      </w:pPr>
    </w:p>
    <w:p w14:paraId="015E7B5E" w14:textId="77777777" w:rsidR="000642BC" w:rsidRPr="00436DD9" w:rsidRDefault="000642BC" w:rsidP="000642BC">
      <w:pPr>
        <w:rPr>
          <w:rFonts w:ascii="Book Antiqua" w:hAnsi="Book Antiqua"/>
          <w:b/>
          <w:bCs/>
          <w:sz w:val="20"/>
          <w:szCs w:val="20"/>
        </w:rPr>
      </w:pPr>
      <w:r w:rsidRPr="00436DD9">
        <w:rPr>
          <w:rFonts w:ascii="Book Antiqua" w:hAnsi="Book Antiqua"/>
          <w:b/>
          <w:bCs/>
          <w:sz w:val="20"/>
          <w:szCs w:val="20"/>
        </w:rPr>
        <w:t>SCHOOL OF COMMUNICATION RESEARCH POOL WEBPAGE</w:t>
      </w:r>
    </w:p>
    <w:p w14:paraId="20AF716F" w14:textId="77777777" w:rsidR="000642BC" w:rsidRPr="00436DD9" w:rsidRDefault="000642BC" w:rsidP="000642BC">
      <w:pPr>
        <w:shd w:val="clear" w:color="auto" w:fill="FFFFFF"/>
        <w:rPr>
          <w:rFonts w:ascii="Book Antiqua" w:hAnsi="Book Antiqua"/>
          <w:color w:val="212121"/>
          <w:sz w:val="20"/>
          <w:szCs w:val="20"/>
        </w:rPr>
      </w:pPr>
    </w:p>
    <w:p w14:paraId="059F7038"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color w:val="212121"/>
          <w:sz w:val="20"/>
          <w:szCs w:val="20"/>
        </w:rPr>
        <w:t>There will be a few extra credit opportunities for research participation. The extra credit points wil</w:t>
      </w:r>
      <w:r>
        <w:rPr>
          <w:rFonts w:ascii="Book Antiqua" w:hAnsi="Book Antiqua"/>
          <w:color w:val="212121"/>
          <w:sz w:val="20"/>
          <w:szCs w:val="20"/>
        </w:rPr>
        <w:t xml:space="preserve">l be added to your final grade </w:t>
      </w:r>
      <w:r w:rsidRPr="00436DD9">
        <w:rPr>
          <w:rFonts w:ascii="Book Antiqua" w:hAnsi="Book Antiqua"/>
          <w:color w:val="212121"/>
          <w:sz w:val="20"/>
          <w:szCs w:val="20"/>
        </w:rPr>
        <w:t>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posted to the School of Communication’s Research Announcement Board. The Research Announcement Board is updated as research studies are opened/closed, and it is your responsibility to access the Board and be aware of available opportunities. The Research Announcement Board can be accessed via:</w:t>
      </w:r>
    </w:p>
    <w:p w14:paraId="50A0B87F" w14:textId="77777777" w:rsidR="000642BC" w:rsidRPr="00436DD9" w:rsidRDefault="000642BC" w:rsidP="000642BC">
      <w:pPr>
        <w:shd w:val="clear" w:color="auto" w:fill="FFFFFF"/>
        <w:rPr>
          <w:rFonts w:ascii="Book Antiqua" w:hAnsi="Book Antiqua"/>
          <w:color w:val="212121"/>
          <w:sz w:val="20"/>
          <w:szCs w:val="20"/>
        </w:rPr>
      </w:pPr>
    </w:p>
    <w:p w14:paraId="40D2BF69" w14:textId="77777777" w:rsidR="000642BC" w:rsidRPr="00436DD9" w:rsidRDefault="003C565B" w:rsidP="000642BC">
      <w:pPr>
        <w:shd w:val="clear" w:color="auto" w:fill="FFFFFF"/>
        <w:rPr>
          <w:rFonts w:ascii="Book Antiqua" w:hAnsi="Book Antiqua"/>
          <w:color w:val="212121"/>
          <w:sz w:val="20"/>
          <w:szCs w:val="20"/>
        </w:rPr>
      </w:pPr>
      <w:hyperlink r:id="rId18" w:tgtFrame="_blank" w:history="1">
        <w:r w:rsidR="000642BC" w:rsidRPr="00436DD9">
          <w:rPr>
            <w:rStyle w:val="Hyperlink"/>
            <w:rFonts w:ascii="Book Antiqua" w:hAnsi="Book Antiqua"/>
            <w:sz w:val="20"/>
            <w:szCs w:val="20"/>
          </w:rPr>
          <w:t>https://sites.google.com/site/ilstusocstudies</w:t>
        </w:r>
      </w:hyperlink>
    </w:p>
    <w:p w14:paraId="7005E413"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2D0BB14D"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color w:val="212121"/>
          <w:sz w:val="20"/>
          <w:szCs w:val="20"/>
        </w:rPr>
        <w:t>In general, each 30 minutes of participation in an extra credit study will earn you .5 Research Credits, but please see the call for participants for the Research Credits associated with each study. Each Research Credit is worth an additional 10 points toward your total possible final grade in this course. For example, if you participate in a research study worth .5 Research Credit, your participation would provide 5 points to your final grade. Each project listed on the Research Announcement Board will indicate the specific number of Research Credits associated with the project. The course instructor will get evidence of participation and the time of participation from the researcher(s) who administer the research studies at the conclusion of the semester; however, it is your responsibility to make sure that the researchers have the necessary evidence of your participation at the time of the study. Before participating in a study, please be sure to have your name, ULID (i.e., the part of your email before @ilstu.edu), instructor name, and course and section number ready, as you will need to provide these to receive credit. Research Credit can only be applied to one course for each study, unless specified otherwise on the Research Announcement Board. A maximum of 4.5% of your final course grade can be earned from extra credit opportunities via the Research Announcement Board. After the final project there will be no further opportunities for extra credit or to otherwise improve your grade.</w:t>
      </w:r>
    </w:p>
    <w:p w14:paraId="349DAF50" w14:textId="77777777" w:rsidR="000642BC" w:rsidRPr="00436DD9" w:rsidRDefault="000642BC" w:rsidP="000642BC">
      <w:pPr>
        <w:shd w:val="clear" w:color="auto" w:fill="FFFFFF"/>
        <w:rPr>
          <w:rFonts w:ascii="Book Antiqua" w:hAnsi="Book Antiqua"/>
          <w:b/>
          <w:bCs/>
          <w:color w:val="212121"/>
          <w:sz w:val="20"/>
          <w:szCs w:val="20"/>
        </w:rPr>
      </w:pPr>
    </w:p>
    <w:p w14:paraId="205B6FD3"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b/>
          <w:bCs/>
          <w:color w:val="212121"/>
          <w:sz w:val="20"/>
          <w:szCs w:val="20"/>
        </w:rPr>
        <w:t xml:space="preserve">Non-Research Extra Credit Opportunities </w:t>
      </w:r>
    </w:p>
    <w:p w14:paraId="6EDDAA5F"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color w:val="212121"/>
          <w:sz w:val="20"/>
          <w:szCs w:val="20"/>
        </w:rPr>
        <w:t> </w:t>
      </w:r>
    </w:p>
    <w:p w14:paraId="48DDEB9B" w14:textId="77777777" w:rsidR="000642BC" w:rsidRPr="00436DD9" w:rsidRDefault="000642BC" w:rsidP="000642BC">
      <w:pPr>
        <w:shd w:val="clear" w:color="auto" w:fill="FFFFFF"/>
        <w:rPr>
          <w:rFonts w:ascii="Book Antiqua" w:hAnsi="Book Antiqua"/>
          <w:color w:val="212121"/>
          <w:sz w:val="20"/>
          <w:szCs w:val="20"/>
        </w:rPr>
      </w:pPr>
      <w:r w:rsidRPr="00436DD9">
        <w:rPr>
          <w:rFonts w:ascii="Book Antiqua" w:hAnsi="Book Antiqua"/>
          <w:color w:val="212121"/>
          <w:sz w:val="20"/>
          <w:szCs w:val="20"/>
        </w:rPr>
        <w:t>There may be some studies for which you are not eligible (e.g., recruiting based on gender or family structure) or in which you do not wish to take part. Reasonable alternatives are available for those not able or wanting to take part in specific studies, to ensure equitable non-</w:t>
      </w:r>
      <w:proofErr w:type="gramStart"/>
      <w:r w:rsidRPr="00436DD9">
        <w:rPr>
          <w:rFonts w:ascii="Book Antiqua" w:hAnsi="Book Antiqua"/>
          <w:color w:val="212121"/>
          <w:sz w:val="20"/>
          <w:szCs w:val="20"/>
        </w:rPr>
        <w:t>research based</w:t>
      </w:r>
      <w:proofErr w:type="gramEnd"/>
      <w:r w:rsidRPr="00436DD9">
        <w:rPr>
          <w:rFonts w:ascii="Book Antiqua" w:hAnsi="Book Antiqua"/>
          <w:color w:val="212121"/>
          <w:sz w:val="20"/>
          <w:szCs w:val="20"/>
        </w:rPr>
        <w:t xml:space="preserve"> opportunities.  Throughout the semester, I will announce non-research opportunities for extra credit, which may include attending a colloquium, reading a recent article or research paper, or attending an on-campus event and writing a summary of the connection of the event to course content.  I will make these opportunities and specific details available as they arise.</w:t>
      </w:r>
    </w:p>
    <w:p w14:paraId="04A48522" w14:textId="77777777" w:rsidR="000642BC" w:rsidRPr="00436DD9" w:rsidRDefault="000642BC" w:rsidP="000642BC">
      <w:pPr>
        <w:shd w:val="clear" w:color="auto" w:fill="FFFFFF"/>
        <w:rPr>
          <w:rFonts w:ascii="Book Antiqua" w:hAnsi="Book Antiqua"/>
          <w:color w:val="212121"/>
          <w:sz w:val="20"/>
          <w:szCs w:val="20"/>
        </w:rPr>
      </w:pPr>
    </w:p>
    <w:p w14:paraId="36942B70" w14:textId="77777777" w:rsidR="000642BC" w:rsidRPr="00436DD9" w:rsidRDefault="000642BC" w:rsidP="000642BC">
      <w:pPr>
        <w:rPr>
          <w:rFonts w:ascii="Book Antiqua" w:hAnsi="Book Antiqua"/>
          <w:b/>
          <w:bCs/>
          <w:sz w:val="20"/>
          <w:szCs w:val="20"/>
        </w:rPr>
      </w:pPr>
      <w:r w:rsidRPr="00436DD9">
        <w:rPr>
          <w:rFonts w:ascii="Book Antiqua" w:hAnsi="Book Antiqua"/>
          <w:b/>
          <w:bCs/>
          <w:sz w:val="20"/>
          <w:szCs w:val="20"/>
        </w:rPr>
        <w:t xml:space="preserve">Optional: </w:t>
      </w:r>
    </w:p>
    <w:p w14:paraId="6D534977" w14:textId="77777777" w:rsidR="000642BC" w:rsidRPr="00436DD9" w:rsidRDefault="000642BC" w:rsidP="000642BC">
      <w:pPr>
        <w:rPr>
          <w:rFonts w:ascii="Book Antiqua" w:hAnsi="Book Antiqua"/>
          <w:b/>
          <w:bCs/>
          <w:sz w:val="20"/>
          <w:szCs w:val="20"/>
        </w:rPr>
      </w:pPr>
      <w:r w:rsidRPr="00436DD9">
        <w:rPr>
          <w:rFonts w:ascii="Book Antiqua" w:hAnsi="Book Antiqua"/>
          <w:b/>
          <w:bCs/>
          <w:sz w:val="20"/>
          <w:szCs w:val="20"/>
        </w:rPr>
        <w:t>For each research study you participate in, I will award 2 points of extra credit (up to 10 total points).</w:t>
      </w:r>
    </w:p>
    <w:p w14:paraId="2F365C02" w14:textId="77777777" w:rsidR="000642BC" w:rsidRDefault="000642BC" w:rsidP="000642BC">
      <w:pPr>
        <w:rPr>
          <w:rFonts w:ascii="Book Antiqua" w:hAnsi="Book Antiqua"/>
          <w:b/>
          <w:bCs/>
          <w:sz w:val="20"/>
          <w:szCs w:val="20"/>
        </w:rPr>
      </w:pPr>
    </w:p>
    <w:p w14:paraId="53748348" w14:textId="77777777" w:rsidR="000642BC" w:rsidRDefault="000642BC" w:rsidP="000642BC">
      <w:pPr>
        <w:rPr>
          <w:rFonts w:ascii="Book Antiqua" w:hAnsi="Book Antiqua"/>
          <w:b/>
          <w:bCs/>
          <w:sz w:val="20"/>
          <w:szCs w:val="20"/>
        </w:rPr>
      </w:pPr>
    </w:p>
    <w:p w14:paraId="37DD30BB" w14:textId="77777777" w:rsidR="000642BC" w:rsidRDefault="000642BC" w:rsidP="000642BC">
      <w:pPr>
        <w:rPr>
          <w:rFonts w:ascii="Book Antiqua" w:hAnsi="Book Antiqua"/>
          <w:b/>
          <w:bCs/>
          <w:sz w:val="20"/>
          <w:szCs w:val="20"/>
        </w:rPr>
      </w:pPr>
    </w:p>
    <w:p w14:paraId="3BA34C07" w14:textId="77777777" w:rsidR="000642BC" w:rsidRDefault="000642BC" w:rsidP="000642BC">
      <w:pPr>
        <w:rPr>
          <w:rFonts w:ascii="Book Antiqua" w:hAnsi="Book Antiqua"/>
          <w:b/>
          <w:bCs/>
          <w:sz w:val="20"/>
          <w:szCs w:val="20"/>
        </w:rPr>
      </w:pPr>
    </w:p>
    <w:p w14:paraId="02A87712" w14:textId="77777777" w:rsidR="000642BC" w:rsidRDefault="000642BC" w:rsidP="000642BC">
      <w:pPr>
        <w:rPr>
          <w:rFonts w:ascii="Book Antiqua" w:hAnsi="Book Antiqua"/>
          <w:b/>
          <w:bCs/>
          <w:sz w:val="20"/>
          <w:szCs w:val="20"/>
        </w:rPr>
      </w:pPr>
    </w:p>
    <w:p w14:paraId="13ECAECE" w14:textId="77777777" w:rsidR="000642BC" w:rsidRDefault="000642BC" w:rsidP="000642BC">
      <w:pPr>
        <w:rPr>
          <w:rFonts w:ascii="Book Antiqua" w:hAnsi="Book Antiqua"/>
          <w:b/>
          <w:bCs/>
          <w:sz w:val="20"/>
          <w:szCs w:val="20"/>
        </w:rPr>
      </w:pPr>
    </w:p>
    <w:p w14:paraId="79FAD054" w14:textId="77777777" w:rsidR="000642BC" w:rsidRDefault="000642BC" w:rsidP="000642BC">
      <w:pPr>
        <w:rPr>
          <w:rFonts w:ascii="Book Antiqua" w:hAnsi="Book Antiqua"/>
          <w:b/>
          <w:bCs/>
          <w:sz w:val="20"/>
          <w:szCs w:val="20"/>
        </w:rPr>
      </w:pPr>
    </w:p>
    <w:p w14:paraId="26171FE7" w14:textId="77777777" w:rsidR="000642BC" w:rsidRDefault="000642BC" w:rsidP="000642BC">
      <w:pPr>
        <w:rPr>
          <w:rFonts w:ascii="Book Antiqua" w:hAnsi="Book Antiqua"/>
          <w:b/>
          <w:bCs/>
          <w:sz w:val="20"/>
          <w:szCs w:val="20"/>
        </w:rPr>
      </w:pPr>
    </w:p>
    <w:p w14:paraId="602F9E48" w14:textId="77777777" w:rsidR="000642BC" w:rsidRDefault="000642BC" w:rsidP="000642BC">
      <w:pPr>
        <w:rPr>
          <w:rFonts w:ascii="Book Antiqua" w:hAnsi="Book Antiqua"/>
          <w:b/>
          <w:bCs/>
          <w:sz w:val="20"/>
          <w:szCs w:val="20"/>
        </w:rPr>
      </w:pPr>
    </w:p>
    <w:p w14:paraId="1DD8274B" w14:textId="77777777" w:rsidR="000642BC" w:rsidRDefault="000642BC" w:rsidP="000642BC">
      <w:pPr>
        <w:rPr>
          <w:rFonts w:ascii="Book Antiqua" w:hAnsi="Book Antiqua"/>
          <w:b/>
          <w:bCs/>
          <w:sz w:val="20"/>
          <w:szCs w:val="20"/>
        </w:rPr>
      </w:pPr>
    </w:p>
    <w:p w14:paraId="08683ABF" w14:textId="77777777" w:rsidR="000642BC" w:rsidRDefault="000642BC" w:rsidP="000642BC">
      <w:pPr>
        <w:rPr>
          <w:rFonts w:ascii="Book Antiqua" w:hAnsi="Book Antiqua"/>
          <w:b/>
          <w:bCs/>
          <w:sz w:val="20"/>
          <w:szCs w:val="20"/>
        </w:rPr>
      </w:pPr>
    </w:p>
    <w:p w14:paraId="21A26457" w14:textId="77777777" w:rsidR="000642BC" w:rsidRDefault="000642BC" w:rsidP="000642BC">
      <w:pPr>
        <w:rPr>
          <w:rFonts w:ascii="Book Antiqua" w:hAnsi="Book Antiqua"/>
          <w:b/>
          <w:bCs/>
          <w:sz w:val="20"/>
          <w:szCs w:val="20"/>
        </w:rPr>
      </w:pPr>
    </w:p>
    <w:p w14:paraId="6DF024DC" w14:textId="77777777" w:rsidR="000642BC" w:rsidRDefault="000642BC" w:rsidP="000642BC">
      <w:pPr>
        <w:rPr>
          <w:rFonts w:ascii="Book Antiqua" w:hAnsi="Book Antiqua"/>
          <w:b/>
          <w:bCs/>
          <w:sz w:val="20"/>
          <w:szCs w:val="20"/>
        </w:rPr>
      </w:pPr>
    </w:p>
    <w:p w14:paraId="30C30229" w14:textId="77777777" w:rsidR="000642BC" w:rsidRDefault="000642BC" w:rsidP="000642BC">
      <w:pPr>
        <w:rPr>
          <w:rFonts w:ascii="Book Antiqua" w:hAnsi="Book Antiqua"/>
          <w:b/>
          <w:bCs/>
          <w:sz w:val="20"/>
          <w:szCs w:val="20"/>
        </w:rPr>
      </w:pPr>
    </w:p>
    <w:p w14:paraId="4436AAA6" w14:textId="77777777" w:rsidR="000642BC" w:rsidRDefault="000642BC" w:rsidP="000642BC">
      <w:pPr>
        <w:rPr>
          <w:rFonts w:ascii="Book Antiqua" w:hAnsi="Book Antiqua"/>
          <w:b/>
          <w:bCs/>
          <w:sz w:val="20"/>
          <w:szCs w:val="20"/>
        </w:rPr>
      </w:pPr>
    </w:p>
    <w:p w14:paraId="003D6E49" w14:textId="77777777" w:rsidR="000642BC" w:rsidRDefault="000642BC" w:rsidP="000642BC">
      <w:pPr>
        <w:rPr>
          <w:rFonts w:ascii="Book Antiqua" w:hAnsi="Book Antiqua"/>
          <w:b/>
          <w:bCs/>
          <w:sz w:val="20"/>
          <w:szCs w:val="20"/>
        </w:rPr>
      </w:pPr>
    </w:p>
    <w:p w14:paraId="4FBCA10A" w14:textId="77777777" w:rsidR="000642BC" w:rsidRDefault="000642BC" w:rsidP="000642BC">
      <w:pPr>
        <w:rPr>
          <w:rFonts w:ascii="Book Antiqua" w:hAnsi="Book Antiqua"/>
          <w:b/>
          <w:bCs/>
          <w:sz w:val="20"/>
          <w:szCs w:val="20"/>
        </w:rPr>
      </w:pPr>
    </w:p>
    <w:p w14:paraId="127AD128" w14:textId="77777777" w:rsidR="000642BC" w:rsidRDefault="000642BC" w:rsidP="000642BC">
      <w:pPr>
        <w:rPr>
          <w:rFonts w:ascii="Book Antiqua" w:hAnsi="Book Antiqua"/>
          <w:b/>
          <w:bCs/>
          <w:sz w:val="20"/>
          <w:szCs w:val="20"/>
        </w:rPr>
      </w:pPr>
    </w:p>
    <w:p w14:paraId="0CB6A933" w14:textId="77777777" w:rsidR="000642BC" w:rsidRDefault="000642BC" w:rsidP="000642BC">
      <w:pPr>
        <w:rPr>
          <w:rFonts w:ascii="Book Antiqua" w:hAnsi="Book Antiqua"/>
          <w:b/>
          <w:bCs/>
          <w:sz w:val="20"/>
          <w:szCs w:val="20"/>
        </w:rPr>
      </w:pPr>
    </w:p>
    <w:p w14:paraId="7350B41C" w14:textId="77777777" w:rsidR="000642BC" w:rsidRDefault="000642BC" w:rsidP="000642BC">
      <w:pPr>
        <w:rPr>
          <w:rFonts w:ascii="Book Antiqua" w:hAnsi="Book Antiqua"/>
          <w:b/>
          <w:bCs/>
          <w:sz w:val="20"/>
          <w:szCs w:val="20"/>
        </w:rPr>
      </w:pPr>
    </w:p>
    <w:p w14:paraId="396CD6DB" w14:textId="77777777" w:rsidR="000642BC" w:rsidRPr="00436DD9" w:rsidRDefault="000642BC" w:rsidP="000642BC">
      <w:pPr>
        <w:rPr>
          <w:rFonts w:ascii="Book Antiqua" w:hAnsi="Book Antiqua"/>
          <w:b/>
          <w:bCs/>
          <w:sz w:val="20"/>
          <w:szCs w:val="20"/>
        </w:rPr>
      </w:pPr>
      <w:r w:rsidRPr="00436DD9">
        <w:rPr>
          <w:rFonts w:ascii="Book Antiqua" w:hAnsi="Book Antiqua"/>
          <w:b/>
          <w:bCs/>
          <w:sz w:val="20"/>
          <w:szCs w:val="20"/>
        </w:rPr>
        <w:lastRenderedPageBreak/>
        <w:t>PLEASE NOTE:</w:t>
      </w:r>
    </w:p>
    <w:p w14:paraId="1F7B4F7A" w14:textId="77777777" w:rsidR="000642BC" w:rsidRPr="00436DD9" w:rsidRDefault="000642BC" w:rsidP="000642BC">
      <w:pPr>
        <w:pStyle w:val="ListParagraph"/>
        <w:numPr>
          <w:ilvl w:val="0"/>
          <w:numId w:val="2"/>
        </w:numPr>
        <w:rPr>
          <w:rFonts w:ascii="Book Antiqua" w:hAnsi="Book Antiqua"/>
          <w:b/>
          <w:bCs/>
          <w:sz w:val="20"/>
          <w:szCs w:val="20"/>
        </w:rPr>
      </w:pPr>
      <w:r w:rsidRPr="00436DD9">
        <w:rPr>
          <w:rFonts w:ascii="Book Antiqua" w:hAnsi="Book Antiqua"/>
          <w:b/>
          <w:bCs/>
          <w:sz w:val="20"/>
          <w:szCs w:val="20"/>
        </w:rPr>
        <w:t>This schedule does not include due dates!</w:t>
      </w:r>
      <w:r>
        <w:rPr>
          <w:rFonts w:ascii="Book Antiqua" w:hAnsi="Book Antiqua"/>
          <w:b/>
          <w:bCs/>
          <w:sz w:val="20"/>
          <w:szCs w:val="20"/>
        </w:rPr>
        <w:t xml:space="preserve"> Those are available with each assignment on </w:t>
      </w:r>
      <w:proofErr w:type="spellStart"/>
      <w:r>
        <w:rPr>
          <w:rFonts w:ascii="Book Antiqua" w:hAnsi="Book Antiqua"/>
          <w:b/>
          <w:bCs/>
          <w:sz w:val="20"/>
          <w:szCs w:val="20"/>
        </w:rPr>
        <w:t>ReggieNet</w:t>
      </w:r>
      <w:proofErr w:type="spellEnd"/>
      <w:r>
        <w:rPr>
          <w:rFonts w:ascii="Book Antiqua" w:hAnsi="Book Antiqua"/>
          <w:b/>
          <w:bCs/>
          <w:sz w:val="20"/>
          <w:szCs w:val="20"/>
        </w:rPr>
        <w:t xml:space="preserve"> and will be given on assignment instruction documents.</w:t>
      </w:r>
    </w:p>
    <w:p w14:paraId="58A4AC79" w14:textId="4D341ABA" w:rsidR="000642BC" w:rsidRPr="00436DD9" w:rsidRDefault="000642BC" w:rsidP="000642BC">
      <w:pPr>
        <w:pStyle w:val="ListParagraph"/>
        <w:numPr>
          <w:ilvl w:val="0"/>
          <w:numId w:val="2"/>
        </w:numPr>
        <w:rPr>
          <w:rFonts w:ascii="Book Antiqua" w:hAnsi="Book Antiqua"/>
          <w:b/>
          <w:bCs/>
          <w:sz w:val="20"/>
          <w:szCs w:val="20"/>
        </w:rPr>
      </w:pPr>
      <w:r w:rsidRPr="00436DD9">
        <w:rPr>
          <w:rFonts w:ascii="Book Antiqua" w:hAnsi="Book Antiqua"/>
          <w:b/>
          <w:bCs/>
          <w:sz w:val="20"/>
          <w:szCs w:val="20"/>
        </w:rPr>
        <w:t xml:space="preserve">Non-textbook readings will be available on </w:t>
      </w:r>
      <w:proofErr w:type="spellStart"/>
      <w:r w:rsidRPr="00436DD9">
        <w:rPr>
          <w:rFonts w:ascii="Book Antiqua" w:hAnsi="Book Antiqua"/>
          <w:b/>
          <w:bCs/>
          <w:sz w:val="20"/>
          <w:szCs w:val="20"/>
        </w:rPr>
        <w:t>ReggieNet</w:t>
      </w:r>
      <w:proofErr w:type="spellEnd"/>
      <w:r w:rsidRPr="00436DD9">
        <w:rPr>
          <w:rFonts w:ascii="Book Antiqua" w:hAnsi="Book Antiqua"/>
          <w:b/>
          <w:bCs/>
          <w:sz w:val="20"/>
          <w:szCs w:val="20"/>
        </w:rPr>
        <w:t xml:space="preserve"> under “Additional Readings”</w:t>
      </w:r>
      <w:r w:rsidR="00996C38">
        <w:rPr>
          <w:rFonts w:ascii="Book Antiqua" w:hAnsi="Book Antiqua"/>
          <w:b/>
          <w:bCs/>
          <w:sz w:val="20"/>
          <w:szCs w:val="20"/>
        </w:rPr>
        <w:t xml:space="preserve">. I may add short article readings as the semester progresses. I will always make the readings available on </w:t>
      </w:r>
      <w:proofErr w:type="spellStart"/>
      <w:r w:rsidR="00996C38">
        <w:rPr>
          <w:rFonts w:ascii="Book Antiqua" w:hAnsi="Book Antiqua"/>
          <w:b/>
          <w:bCs/>
          <w:sz w:val="20"/>
          <w:szCs w:val="20"/>
        </w:rPr>
        <w:t>ReggieNet</w:t>
      </w:r>
      <w:proofErr w:type="spellEnd"/>
      <w:r w:rsidR="00996C38">
        <w:rPr>
          <w:rFonts w:ascii="Book Antiqua" w:hAnsi="Book Antiqua"/>
          <w:b/>
          <w:bCs/>
          <w:sz w:val="20"/>
          <w:szCs w:val="20"/>
        </w:rPr>
        <w:t xml:space="preserve"> and let you know if I add them!</w:t>
      </w:r>
    </w:p>
    <w:p w14:paraId="40797DCA" w14:textId="10433B48" w:rsidR="000642BC" w:rsidRPr="00734FEA" w:rsidRDefault="000642BC" w:rsidP="000642BC">
      <w:pPr>
        <w:pBdr>
          <w:top w:val="single" w:sz="4" w:space="1" w:color="auto"/>
          <w:left w:val="single" w:sz="4" w:space="1" w:color="auto"/>
          <w:bottom w:val="single" w:sz="4" w:space="1" w:color="auto"/>
          <w:right w:val="single" w:sz="4" w:space="4" w:color="auto"/>
        </w:pBdr>
        <w:shd w:val="clear" w:color="auto" w:fill="000000"/>
        <w:jc w:val="center"/>
        <w:rPr>
          <w:rFonts w:ascii="Book Antiqua" w:hAnsi="Book Antiqua"/>
          <w:b/>
          <w:bCs/>
          <w:color w:val="FFFFFF"/>
          <w:sz w:val="32"/>
          <w:szCs w:val="32"/>
        </w:rPr>
      </w:pPr>
      <w:r w:rsidRPr="00734FEA">
        <w:rPr>
          <w:rFonts w:ascii="Book Antiqua" w:hAnsi="Book Antiqua"/>
          <w:b/>
          <w:bCs/>
          <w:color w:val="FFFFFF"/>
          <w:sz w:val="32"/>
          <w:szCs w:val="32"/>
        </w:rPr>
        <w:t xml:space="preserve">COM 268 </w:t>
      </w:r>
      <w:r w:rsidR="00ED0611">
        <w:rPr>
          <w:rFonts w:ascii="Book Antiqua" w:hAnsi="Book Antiqua"/>
          <w:b/>
          <w:bCs/>
          <w:color w:val="FFFFFF"/>
          <w:sz w:val="32"/>
          <w:szCs w:val="32"/>
        </w:rPr>
        <w:t>FALL</w:t>
      </w:r>
      <w:r>
        <w:rPr>
          <w:rFonts w:ascii="Book Antiqua" w:hAnsi="Book Antiqua"/>
          <w:b/>
          <w:bCs/>
          <w:color w:val="FFFFFF"/>
          <w:sz w:val="32"/>
          <w:szCs w:val="32"/>
        </w:rPr>
        <w:t xml:space="preserve"> 2019</w:t>
      </w:r>
      <w:r w:rsidRPr="00734FEA">
        <w:rPr>
          <w:rFonts w:ascii="Book Antiqua" w:hAnsi="Book Antiqua"/>
          <w:b/>
          <w:bCs/>
          <w:color w:val="FFFFFF"/>
          <w:sz w:val="32"/>
          <w:szCs w:val="32"/>
        </w:rPr>
        <w:t xml:space="preserve"> SCHEDULE</w:t>
      </w:r>
    </w:p>
    <w:p w14:paraId="0FDB9470" w14:textId="77777777" w:rsidR="000642BC" w:rsidRPr="00734FEA" w:rsidRDefault="000642BC" w:rsidP="000642BC">
      <w:pPr>
        <w:rPr>
          <w:rFonts w:ascii="Book Antiqua" w:hAnsi="Book Antiqua"/>
        </w:rPr>
      </w:pPr>
    </w:p>
    <w:tbl>
      <w:tblPr>
        <w:tblpPr w:leftFromText="180" w:rightFromText="180" w:vertAnchor="text" w:tblpX="30"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56"/>
        <w:gridCol w:w="857"/>
        <w:gridCol w:w="2284"/>
        <w:gridCol w:w="2028"/>
        <w:gridCol w:w="4590"/>
      </w:tblGrid>
      <w:tr w:rsidR="000642BC" w:rsidRPr="00734FEA" w14:paraId="6E770B8C" w14:textId="77777777" w:rsidTr="00EB4A95">
        <w:trPr>
          <w:trHeight w:val="576"/>
        </w:trPr>
        <w:tc>
          <w:tcPr>
            <w:tcW w:w="856" w:type="dxa"/>
            <w:vAlign w:val="center"/>
          </w:tcPr>
          <w:p w14:paraId="75DA4F4C" w14:textId="77777777" w:rsidR="000642BC" w:rsidRPr="00734FEA" w:rsidRDefault="000642BC" w:rsidP="00EB4A95">
            <w:pPr>
              <w:pStyle w:val="Heading1"/>
              <w:jc w:val="center"/>
              <w:rPr>
                <w:rFonts w:ascii="Book Antiqua" w:hAnsi="Book Antiqua"/>
              </w:rPr>
            </w:pPr>
            <w:r w:rsidRPr="00734FEA">
              <w:rPr>
                <w:rFonts w:ascii="Book Antiqua" w:hAnsi="Book Antiqua"/>
              </w:rPr>
              <w:t>Date</w:t>
            </w:r>
          </w:p>
        </w:tc>
        <w:tc>
          <w:tcPr>
            <w:tcW w:w="0" w:type="auto"/>
            <w:vAlign w:val="center"/>
          </w:tcPr>
          <w:p w14:paraId="532102CE" w14:textId="77777777" w:rsidR="000642BC" w:rsidRPr="00734FEA" w:rsidRDefault="000642BC" w:rsidP="00EB4A95">
            <w:pPr>
              <w:pStyle w:val="Heading1"/>
              <w:jc w:val="center"/>
              <w:rPr>
                <w:rFonts w:ascii="Book Antiqua" w:hAnsi="Book Antiqua"/>
              </w:rPr>
            </w:pPr>
            <w:r w:rsidRPr="00734FEA">
              <w:rPr>
                <w:rFonts w:ascii="Book Antiqua" w:hAnsi="Book Antiqua"/>
              </w:rPr>
              <w:t>Week</w:t>
            </w:r>
          </w:p>
        </w:tc>
        <w:tc>
          <w:tcPr>
            <w:tcW w:w="2284" w:type="dxa"/>
            <w:shd w:val="clear" w:color="auto" w:fill="auto"/>
            <w:vAlign w:val="center"/>
          </w:tcPr>
          <w:p w14:paraId="34757DC4" w14:textId="77777777" w:rsidR="000642BC" w:rsidRPr="00734FEA" w:rsidRDefault="000642BC" w:rsidP="00EB4A95">
            <w:pPr>
              <w:pStyle w:val="Heading1"/>
              <w:jc w:val="center"/>
              <w:rPr>
                <w:rFonts w:ascii="Book Antiqua" w:hAnsi="Book Antiqua"/>
                <w:b w:val="0"/>
              </w:rPr>
            </w:pPr>
            <w:r w:rsidRPr="00734FEA">
              <w:rPr>
                <w:rFonts w:ascii="Book Antiqua" w:hAnsi="Book Antiqua"/>
              </w:rPr>
              <w:t>Topic</w:t>
            </w:r>
          </w:p>
        </w:tc>
        <w:tc>
          <w:tcPr>
            <w:tcW w:w="2028" w:type="dxa"/>
            <w:shd w:val="clear" w:color="auto" w:fill="auto"/>
            <w:vAlign w:val="center"/>
          </w:tcPr>
          <w:p w14:paraId="1A669562" w14:textId="77777777" w:rsidR="000642BC" w:rsidRDefault="000642BC" w:rsidP="00EB4A95">
            <w:pPr>
              <w:pStyle w:val="Heading1"/>
              <w:jc w:val="center"/>
              <w:rPr>
                <w:rFonts w:ascii="Book Antiqua" w:hAnsi="Book Antiqua"/>
              </w:rPr>
            </w:pPr>
            <w:r w:rsidRPr="00734FEA">
              <w:rPr>
                <w:rFonts w:ascii="Book Antiqua" w:hAnsi="Book Antiqua"/>
              </w:rPr>
              <w:t>Preparation before class</w:t>
            </w:r>
          </w:p>
          <w:p w14:paraId="6C7D8786" w14:textId="77777777" w:rsidR="000642BC" w:rsidRPr="00734FEA" w:rsidRDefault="000642BC" w:rsidP="00EB4A95">
            <w:pPr>
              <w:pStyle w:val="Heading1"/>
              <w:jc w:val="center"/>
              <w:rPr>
                <w:rFonts w:ascii="Book Antiqua" w:hAnsi="Book Antiqua"/>
                <w:b w:val="0"/>
              </w:rPr>
            </w:pPr>
            <w:r>
              <w:rPr>
                <w:rFonts w:ascii="Book Antiqua" w:hAnsi="Book Antiqua"/>
              </w:rPr>
              <w:t>(Complete these readings and tasks before class)</w:t>
            </w:r>
            <w:r w:rsidRPr="00734FEA">
              <w:rPr>
                <w:rFonts w:ascii="Book Antiqua" w:hAnsi="Book Antiqua"/>
              </w:rPr>
              <w:t xml:space="preserve"> </w:t>
            </w:r>
          </w:p>
        </w:tc>
        <w:tc>
          <w:tcPr>
            <w:tcW w:w="4590" w:type="dxa"/>
            <w:tcBorders>
              <w:bottom w:val="nil"/>
            </w:tcBorders>
            <w:shd w:val="clear" w:color="auto" w:fill="auto"/>
            <w:vAlign w:val="center"/>
          </w:tcPr>
          <w:p w14:paraId="26C4FEFE" w14:textId="77777777" w:rsidR="000642BC" w:rsidRPr="00734FEA" w:rsidRDefault="000642BC" w:rsidP="00EB4A95">
            <w:pPr>
              <w:pStyle w:val="Heading1"/>
              <w:ind w:right="162"/>
              <w:jc w:val="center"/>
              <w:rPr>
                <w:rFonts w:ascii="Book Antiqua" w:hAnsi="Book Antiqua"/>
                <w:b w:val="0"/>
              </w:rPr>
            </w:pPr>
            <w:r w:rsidRPr="00734FEA">
              <w:rPr>
                <w:rFonts w:ascii="Book Antiqua" w:hAnsi="Book Antiqua"/>
              </w:rPr>
              <w:t>In class Activities and Assignments</w:t>
            </w:r>
          </w:p>
        </w:tc>
      </w:tr>
      <w:tr w:rsidR="000642BC" w:rsidRPr="00734FEA" w14:paraId="5057E226" w14:textId="77777777" w:rsidTr="00EB4A95">
        <w:trPr>
          <w:trHeight w:val="576"/>
        </w:trPr>
        <w:tc>
          <w:tcPr>
            <w:tcW w:w="10615" w:type="dxa"/>
            <w:gridSpan w:val="5"/>
            <w:vAlign w:val="center"/>
          </w:tcPr>
          <w:p w14:paraId="6802D951" w14:textId="77777777" w:rsidR="000642BC" w:rsidRPr="00734FEA" w:rsidRDefault="000642BC" w:rsidP="00EB4A95">
            <w:pPr>
              <w:shd w:val="clear" w:color="auto" w:fill="000000"/>
              <w:jc w:val="center"/>
              <w:rPr>
                <w:rFonts w:ascii="Book Antiqua" w:hAnsi="Book Antiqua"/>
                <w:b/>
                <w:bCs/>
                <w:color w:val="FFFFFF"/>
              </w:rPr>
            </w:pPr>
            <w:r w:rsidRPr="00734FEA">
              <w:rPr>
                <w:rFonts w:ascii="Book Antiqua" w:hAnsi="Book Antiqua"/>
                <w:b/>
                <w:bCs/>
                <w:color w:val="FFFFFF"/>
              </w:rPr>
              <w:t>UNIT ONE</w:t>
            </w:r>
          </w:p>
        </w:tc>
      </w:tr>
      <w:tr w:rsidR="000642BC" w:rsidRPr="00734FEA" w14:paraId="3A029CAF" w14:textId="77777777" w:rsidTr="00EB4A95">
        <w:trPr>
          <w:trHeight w:val="576"/>
        </w:trPr>
        <w:tc>
          <w:tcPr>
            <w:tcW w:w="856" w:type="dxa"/>
            <w:vAlign w:val="center"/>
          </w:tcPr>
          <w:p w14:paraId="568BB0F5" w14:textId="2EA0D2CE" w:rsidR="000642BC" w:rsidRPr="00734FEA" w:rsidRDefault="00EB4A95" w:rsidP="00EB4A95">
            <w:pPr>
              <w:jc w:val="center"/>
              <w:rPr>
                <w:rFonts w:ascii="Book Antiqua" w:hAnsi="Book Antiqua"/>
              </w:rPr>
            </w:pPr>
            <w:r>
              <w:rPr>
                <w:rFonts w:ascii="Book Antiqua" w:hAnsi="Book Antiqua"/>
              </w:rPr>
              <w:t>8/20</w:t>
            </w:r>
          </w:p>
        </w:tc>
        <w:tc>
          <w:tcPr>
            <w:tcW w:w="0" w:type="auto"/>
            <w:vAlign w:val="center"/>
          </w:tcPr>
          <w:p w14:paraId="48108916"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1</w:t>
            </w:r>
          </w:p>
        </w:tc>
        <w:tc>
          <w:tcPr>
            <w:tcW w:w="2284" w:type="dxa"/>
            <w:shd w:val="clear" w:color="auto" w:fill="auto"/>
            <w:vAlign w:val="center"/>
          </w:tcPr>
          <w:p w14:paraId="3D67E1EA"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Intro to Course</w:t>
            </w:r>
          </w:p>
        </w:tc>
        <w:tc>
          <w:tcPr>
            <w:tcW w:w="2028" w:type="dxa"/>
            <w:shd w:val="clear" w:color="auto" w:fill="auto"/>
            <w:vAlign w:val="center"/>
          </w:tcPr>
          <w:p w14:paraId="5552AE71"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Read syllabus</w:t>
            </w:r>
          </w:p>
        </w:tc>
        <w:tc>
          <w:tcPr>
            <w:tcW w:w="4590" w:type="dxa"/>
            <w:shd w:val="clear" w:color="auto" w:fill="auto"/>
          </w:tcPr>
          <w:p w14:paraId="5FFAF61F" w14:textId="77777777" w:rsidR="000642BC" w:rsidRPr="00734FEA"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rPr>
              <w:t xml:space="preserve">Review syllabus, </w:t>
            </w:r>
            <w:proofErr w:type="spellStart"/>
            <w:r w:rsidRPr="00734FEA">
              <w:rPr>
                <w:rFonts w:ascii="Book Antiqua" w:hAnsi="Book Antiqua"/>
              </w:rPr>
              <w:t>ReggieNet</w:t>
            </w:r>
            <w:proofErr w:type="spellEnd"/>
            <w:r w:rsidRPr="00734FEA">
              <w:rPr>
                <w:rFonts w:ascii="Book Antiqua" w:hAnsi="Book Antiqua"/>
              </w:rPr>
              <w:t>, and class expectations</w:t>
            </w:r>
          </w:p>
          <w:p w14:paraId="39C0F1A2" w14:textId="77777777" w:rsidR="000642BC" w:rsidRPr="00734FEA"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rPr>
              <w:t>Introductions</w:t>
            </w:r>
          </w:p>
        </w:tc>
      </w:tr>
      <w:tr w:rsidR="000642BC" w:rsidRPr="00734FEA" w14:paraId="182B9F0B" w14:textId="77777777" w:rsidTr="00EB4A95">
        <w:trPr>
          <w:trHeight w:val="790"/>
        </w:trPr>
        <w:tc>
          <w:tcPr>
            <w:tcW w:w="856" w:type="dxa"/>
            <w:vAlign w:val="center"/>
          </w:tcPr>
          <w:p w14:paraId="1141AE55" w14:textId="067C7474" w:rsidR="000642BC" w:rsidRPr="00734FEA" w:rsidRDefault="00EB4A95" w:rsidP="00EB4A95">
            <w:pPr>
              <w:jc w:val="center"/>
              <w:rPr>
                <w:rFonts w:ascii="Book Antiqua" w:hAnsi="Book Antiqua"/>
              </w:rPr>
            </w:pPr>
            <w:r>
              <w:rPr>
                <w:rFonts w:ascii="Book Antiqua" w:hAnsi="Book Antiqua"/>
              </w:rPr>
              <w:t>8/22</w:t>
            </w:r>
          </w:p>
        </w:tc>
        <w:tc>
          <w:tcPr>
            <w:tcW w:w="0" w:type="auto"/>
            <w:vAlign w:val="center"/>
          </w:tcPr>
          <w:p w14:paraId="1FC9B4AB"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1824CA08"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PR Intro </w:t>
            </w:r>
          </w:p>
          <w:p w14:paraId="56675A70"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Writing Basics/Process</w:t>
            </w:r>
          </w:p>
        </w:tc>
        <w:tc>
          <w:tcPr>
            <w:tcW w:w="2028" w:type="dxa"/>
            <w:shd w:val="clear" w:color="auto" w:fill="auto"/>
            <w:vAlign w:val="center"/>
          </w:tcPr>
          <w:p w14:paraId="56056A1B"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1 and Ch. 2</w:t>
            </w:r>
          </w:p>
        </w:tc>
        <w:tc>
          <w:tcPr>
            <w:tcW w:w="4590" w:type="dxa"/>
            <w:shd w:val="clear" w:color="auto" w:fill="auto"/>
          </w:tcPr>
          <w:p w14:paraId="28C46B78" w14:textId="77777777" w:rsidR="000642BC" w:rsidRPr="00734FEA"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rPr>
              <w:t xml:space="preserve">Class discussion  </w:t>
            </w:r>
          </w:p>
          <w:p w14:paraId="125BB662" w14:textId="77777777" w:rsidR="000642BC"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rPr>
              <w:t xml:space="preserve">Writing (grammar </w:t>
            </w:r>
            <w:r>
              <w:rPr>
                <w:rFonts w:ascii="Book Antiqua" w:hAnsi="Book Antiqua"/>
              </w:rPr>
              <w:t>&amp; editing)</w:t>
            </w:r>
          </w:p>
          <w:p w14:paraId="637094A2" w14:textId="77777777" w:rsidR="000642BC" w:rsidRPr="00734FEA" w:rsidRDefault="000642BC" w:rsidP="00EB4A95">
            <w:pPr>
              <w:pStyle w:val="Footer"/>
              <w:tabs>
                <w:tab w:val="clear" w:pos="4320"/>
                <w:tab w:val="clear" w:pos="8640"/>
              </w:tabs>
              <w:spacing w:after="0"/>
              <w:jc w:val="right"/>
              <w:rPr>
                <w:rFonts w:ascii="Book Antiqua" w:hAnsi="Book Antiqua"/>
              </w:rPr>
            </w:pPr>
            <w:r>
              <w:rPr>
                <w:rFonts w:ascii="Book Antiqua" w:hAnsi="Book Antiqua"/>
              </w:rPr>
              <w:t>Identify writing goals</w:t>
            </w:r>
          </w:p>
          <w:p w14:paraId="7102EC2E" w14:textId="77777777" w:rsidR="000642BC" w:rsidRPr="00734FEA" w:rsidRDefault="000642BC" w:rsidP="00EB4A95">
            <w:pPr>
              <w:pStyle w:val="Footer"/>
              <w:tabs>
                <w:tab w:val="clear" w:pos="4320"/>
                <w:tab w:val="clear" w:pos="8640"/>
              </w:tabs>
              <w:spacing w:after="0"/>
              <w:jc w:val="right"/>
              <w:rPr>
                <w:rFonts w:ascii="Book Antiqua" w:hAnsi="Book Antiqua"/>
              </w:rPr>
            </w:pPr>
            <w:r>
              <w:rPr>
                <w:rFonts w:ascii="Book Antiqua" w:hAnsi="Book Antiqua"/>
              </w:rPr>
              <w:t>Writing</w:t>
            </w:r>
            <w:r w:rsidRPr="00734FEA">
              <w:rPr>
                <w:rFonts w:ascii="Book Antiqua" w:hAnsi="Book Antiqua"/>
              </w:rPr>
              <w:t xml:space="preserve"> Reflection Assignment </w:t>
            </w:r>
          </w:p>
        </w:tc>
      </w:tr>
      <w:tr w:rsidR="000642BC" w:rsidRPr="00734FEA" w14:paraId="6DA7507D" w14:textId="77777777" w:rsidTr="00EB4A95">
        <w:trPr>
          <w:trHeight w:val="928"/>
        </w:trPr>
        <w:tc>
          <w:tcPr>
            <w:tcW w:w="856" w:type="dxa"/>
            <w:vAlign w:val="center"/>
          </w:tcPr>
          <w:p w14:paraId="5C812610" w14:textId="6F531BB8" w:rsidR="000642BC" w:rsidRPr="00734FEA" w:rsidRDefault="00EB4A95" w:rsidP="00EB4A95">
            <w:pPr>
              <w:jc w:val="center"/>
              <w:rPr>
                <w:rFonts w:ascii="Book Antiqua" w:hAnsi="Book Antiqua"/>
              </w:rPr>
            </w:pPr>
            <w:r>
              <w:rPr>
                <w:rFonts w:ascii="Book Antiqua" w:hAnsi="Book Antiqua"/>
              </w:rPr>
              <w:t>8/27</w:t>
            </w:r>
          </w:p>
        </w:tc>
        <w:tc>
          <w:tcPr>
            <w:tcW w:w="0" w:type="auto"/>
            <w:vAlign w:val="center"/>
          </w:tcPr>
          <w:p w14:paraId="619E0F13"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2</w:t>
            </w:r>
          </w:p>
        </w:tc>
        <w:tc>
          <w:tcPr>
            <w:tcW w:w="2284" w:type="dxa"/>
            <w:shd w:val="clear" w:color="auto" w:fill="auto"/>
            <w:vAlign w:val="center"/>
          </w:tcPr>
          <w:p w14:paraId="07B52EE3" w14:textId="77777777" w:rsidR="000642BC" w:rsidRPr="00734FEA" w:rsidRDefault="000642BC" w:rsidP="00EB4A95">
            <w:pPr>
              <w:pStyle w:val="Footer"/>
              <w:tabs>
                <w:tab w:val="clear" w:pos="4320"/>
                <w:tab w:val="clear" w:pos="8640"/>
              </w:tabs>
              <w:spacing w:after="0"/>
              <w:rPr>
                <w:rFonts w:ascii="Book Antiqua" w:hAnsi="Book Antiqua"/>
              </w:rPr>
            </w:pPr>
            <w:r>
              <w:rPr>
                <w:rFonts w:ascii="Book Antiqua" w:hAnsi="Book Antiqua"/>
              </w:rPr>
              <w:t>Writing Process Continued</w:t>
            </w:r>
          </w:p>
        </w:tc>
        <w:tc>
          <w:tcPr>
            <w:tcW w:w="2028" w:type="dxa"/>
            <w:shd w:val="clear" w:color="auto" w:fill="auto"/>
            <w:vAlign w:val="center"/>
          </w:tcPr>
          <w:p w14:paraId="4CD46BEB" w14:textId="77777777" w:rsidR="000642BC" w:rsidRPr="00734FEA" w:rsidRDefault="000642BC" w:rsidP="00EB4A95">
            <w:pPr>
              <w:pStyle w:val="Footer"/>
              <w:tabs>
                <w:tab w:val="clear" w:pos="4320"/>
                <w:tab w:val="clear" w:pos="8640"/>
              </w:tabs>
              <w:spacing w:after="0"/>
              <w:rPr>
                <w:rFonts w:ascii="Book Antiqua" w:hAnsi="Book Antiqua"/>
              </w:rPr>
            </w:pPr>
          </w:p>
        </w:tc>
        <w:tc>
          <w:tcPr>
            <w:tcW w:w="4590" w:type="dxa"/>
            <w:shd w:val="clear" w:color="auto" w:fill="auto"/>
          </w:tcPr>
          <w:p w14:paraId="0C3CEBB8" w14:textId="77777777" w:rsidR="000642BC" w:rsidRPr="00734FEA" w:rsidRDefault="000642BC" w:rsidP="00EB4A95">
            <w:pPr>
              <w:pStyle w:val="Footer"/>
              <w:tabs>
                <w:tab w:val="clear" w:pos="4320"/>
                <w:tab w:val="clear" w:pos="8640"/>
              </w:tabs>
              <w:spacing w:after="0"/>
              <w:ind w:right="-18"/>
              <w:jc w:val="right"/>
              <w:rPr>
                <w:rFonts w:ascii="Book Antiqua" w:hAnsi="Book Antiqua"/>
                <w:iCs/>
                <w:color w:val="FF0000"/>
              </w:rPr>
            </w:pPr>
          </w:p>
          <w:p w14:paraId="182BA10D" w14:textId="77777777" w:rsidR="000642BC" w:rsidRDefault="000642BC" w:rsidP="00EB4A95">
            <w:pPr>
              <w:pStyle w:val="Footer"/>
              <w:tabs>
                <w:tab w:val="clear" w:pos="4320"/>
                <w:tab w:val="clear" w:pos="8640"/>
              </w:tabs>
              <w:spacing w:after="0"/>
              <w:ind w:right="-18"/>
              <w:jc w:val="right"/>
              <w:rPr>
                <w:rFonts w:ascii="Book Antiqua" w:hAnsi="Book Antiqua"/>
                <w:iCs/>
                <w:color w:val="000000" w:themeColor="text1"/>
              </w:rPr>
            </w:pPr>
            <w:r w:rsidRPr="00734FEA">
              <w:rPr>
                <w:rFonts w:ascii="Book Antiqua" w:hAnsi="Book Antiqua"/>
              </w:rPr>
              <w:t>AP Style activity</w:t>
            </w:r>
          </w:p>
          <w:p w14:paraId="5CCE33D5" w14:textId="77777777" w:rsidR="000642BC" w:rsidRPr="00CC329B" w:rsidRDefault="000642BC" w:rsidP="00EB4A95">
            <w:pPr>
              <w:pStyle w:val="Footer"/>
              <w:tabs>
                <w:tab w:val="clear" w:pos="4320"/>
                <w:tab w:val="clear" w:pos="8640"/>
              </w:tabs>
              <w:spacing w:after="0"/>
              <w:ind w:right="-18"/>
              <w:jc w:val="right"/>
              <w:rPr>
                <w:rFonts w:ascii="Book Antiqua" w:hAnsi="Book Antiqua"/>
                <w:iCs/>
                <w:color w:val="000000" w:themeColor="text1"/>
              </w:rPr>
            </w:pPr>
            <w:r>
              <w:rPr>
                <w:rFonts w:ascii="Book Antiqua" w:hAnsi="Book Antiqua"/>
                <w:iCs/>
                <w:color w:val="000000" w:themeColor="text1"/>
              </w:rPr>
              <w:t>Writing activity</w:t>
            </w:r>
          </w:p>
        </w:tc>
      </w:tr>
      <w:tr w:rsidR="000642BC" w:rsidRPr="00734FEA" w14:paraId="4E4485DA" w14:textId="77777777" w:rsidTr="00EB4A95">
        <w:trPr>
          <w:trHeight w:val="576"/>
        </w:trPr>
        <w:tc>
          <w:tcPr>
            <w:tcW w:w="856" w:type="dxa"/>
            <w:tcBorders>
              <w:bottom w:val="single" w:sz="4" w:space="0" w:color="auto"/>
            </w:tcBorders>
            <w:vAlign w:val="center"/>
          </w:tcPr>
          <w:p w14:paraId="46C7AAA5" w14:textId="6A4CABBF" w:rsidR="000642BC" w:rsidRPr="00734FEA" w:rsidRDefault="00EB4A95" w:rsidP="00EB4A95">
            <w:pPr>
              <w:jc w:val="center"/>
              <w:rPr>
                <w:rFonts w:ascii="Book Antiqua" w:hAnsi="Book Antiqua"/>
              </w:rPr>
            </w:pPr>
            <w:r>
              <w:rPr>
                <w:rFonts w:ascii="Book Antiqua" w:hAnsi="Book Antiqua"/>
              </w:rPr>
              <w:t>8/29</w:t>
            </w:r>
          </w:p>
        </w:tc>
        <w:tc>
          <w:tcPr>
            <w:tcW w:w="0" w:type="auto"/>
            <w:tcBorders>
              <w:bottom w:val="single" w:sz="4" w:space="0" w:color="auto"/>
            </w:tcBorders>
            <w:vAlign w:val="center"/>
          </w:tcPr>
          <w:p w14:paraId="74EA50AF"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tcBorders>
              <w:bottom w:val="single" w:sz="4" w:space="0" w:color="auto"/>
            </w:tcBorders>
            <w:shd w:val="clear" w:color="auto" w:fill="auto"/>
            <w:vAlign w:val="center"/>
          </w:tcPr>
          <w:p w14:paraId="5C26341F" w14:textId="77777777" w:rsidR="000642BC" w:rsidRPr="00734FEA" w:rsidRDefault="000642BC" w:rsidP="00EB4A95">
            <w:pPr>
              <w:pStyle w:val="Footer"/>
              <w:tabs>
                <w:tab w:val="clear" w:pos="4320"/>
                <w:tab w:val="clear" w:pos="8640"/>
              </w:tabs>
              <w:spacing w:after="0"/>
              <w:rPr>
                <w:rFonts w:ascii="Book Antiqua" w:hAnsi="Book Antiqua"/>
              </w:rPr>
            </w:pPr>
            <w:r>
              <w:rPr>
                <w:rFonts w:ascii="Book Antiqua" w:hAnsi="Book Antiqua"/>
              </w:rPr>
              <w:t>LAB</w:t>
            </w:r>
          </w:p>
        </w:tc>
        <w:tc>
          <w:tcPr>
            <w:tcW w:w="2028" w:type="dxa"/>
            <w:tcBorders>
              <w:bottom w:val="single" w:sz="4" w:space="0" w:color="auto"/>
            </w:tcBorders>
            <w:shd w:val="clear" w:color="auto" w:fill="auto"/>
            <w:vAlign w:val="center"/>
          </w:tcPr>
          <w:p w14:paraId="40AA6E7D" w14:textId="77777777" w:rsidR="000642BC" w:rsidRPr="00734FEA" w:rsidRDefault="000642BC" w:rsidP="00EB4A95">
            <w:pPr>
              <w:pStyle w:val="Footer"/>
              <w:tabs>
                <w:tab w:val="clear" w:pos="4320"/>
                <w:tab w:val="clear" w:pos="8640"/>
              </w:tabs>
              <w:spacing w:after="0"/>
              <w:rPr>
                <w:rFonts w:ascii="Book Antiqua" w:hAnsi="Book Antiqua"/>
              </w:rPr>
            </w:pPr>
          </w:p>
        </w:tc>
        <w:tc>
          <w:tcPr>
            <w:tcW w:w="4590" w:type="dxa"/>
            <w:tcBorders>
              <w:bottom w:val="single" w:sz="4" w:space="0" w:color="auto"/>
            </w:tcBorders>
            <w:shd w:val="clear" w:color="auto" w:fill="auto"/>
          </w:tcPr>
          <w:p w14:paraId="655D9A75" w14:textId="77777777" w:rsidR="000642BC" w:rsidRPr="00734FEA" w:rsidRDefault="000642BC" w:rsidP="00EB4A95">
            <w:pPr>
              <w:pStyle w:val="Footer"/>
              <w:tabs>
                <w:tab w:val="clear" w:pos="4320"/>
                <w:tab w:val="clear" w:pos="8640"/>
              </w:tabs>
              <w:spacing w:after="0"/>
              <w:ind w:right="-18"/>
              <w:jc w:val="right"/>
              <w:rPr>
                <w:rFonts w:ascii="Book Antiqua" w:hAnsi="Book Antiqua"/>
                <w:color w:val="FF0000"/>
              </w:rPr>
            </w:pPr>
          </w:p>
          <w:p w14:paraId="52FB6DAB" w14:textId="77777777" w:rsidR="000642BC" w:rsidRPr="00734FEA" w:rsidRDefault="000642BC" w:rsidP="00EB4A95">
            <w:pPr>
              <w:pStyle w:val="Footer"/>
              <w:tabs>
                <w:tab w:val="clear" w:pos="4320"/>
                <w:tab w:val="clear" w:pos="8640"/>
              </w:tabs>
              <w:spacing w:after="0"/>
              <w:ind w:right="-18"/>
              <w:jc w:val="right"/>
              <w:rPr>
                <w:rFonts w:ascii="Book Antiqua" w:hAnsi="Book Antiqua"/>
                <w:color w:val="FF0000"/>
              </w:rPr>
            </w:pPr>
          </w:p>
          <w:p w14:paraId="12AB19EE" w14:textId="77777777" w:rsidR="000642BC" w:rsidRPr="00734FEA" w:rsidRDefault="000642BC" w:rsidP="00EB4A95">
            <w:pPr>
              <w:pStyle w:val="Footer"/>
              <w:tabs>
                <w:tab w:val="clear" w:pos="4320"/>
                <w:tab w:val="clear" w:pos="8640"/>
              </w:tabs>
              <w:spacing w:after="0"/>
              <w:ind w:right="-18"/>
              <w:jc w:val="right"/>
              <w:rPr>
                <w:rFonts w:ascii="Book Antiqua" w:hAnsi="Book Antiqua"/>
                <w:color w:val="FF0000"/>
              </w:rPr>
            </w:pPr>
            <w:r w:rsidRPr="00734FEA">
              <w:rPr>
                <w:rFonts w:ascii="Book Antiqua" w:hAnsi="Book Antiqua"/>
                <w:iCs/>
                <w:color w:val="000000" w:themeColor="text1"/>
              </w:rPr>
              <w:t>Editing Assessment Assignment</w:t>
            </w:r>
          </w:p>
          <w:p w14:paraId="490E8D03" w14:textId="77777777" w:rsidR="000642BC" w:rsidRPr="00734FEA" w:rsidRDefault="000642BC" w:rsidP="00EB4A95">
            <w:pPr>
              <w:pStyle w:val="Footer"/>
              <w:tabs>
                <w:tab w:val="clear" w:pos="4320"/>
                <w:tab w:val="clear" w:pos="8640"/>
              </w:tabs>
              <w:spacing w:after="0"/>
              <w:ind w:right="-18"/>
              <w:jc w:val="right"/>
              <w:rPr>
                <w:rFonts w:ascii="Book Antiqua" w:hAnsi="Book Antiqua"/>
                <w:color w:val="000000" w:themeColor="text1"/>
              </w:rPr>
            </w:pPr>
          </w:p>
        </w:tc>
      </w:tr>
      <w:tr w:rsidR="000642BC" w:rsidRPr="00734FEA" w14:paraId="481D89B6" w14:textId="77777777" w:rsidTr="00EB4A95">
        <w:trPr>
          <w:trHeight w:val="576"/>
        </w:trPr>
        <w:tc>
          <w:tcPr>
            <w:tcW w:w="856" w:type="dxa"/>
            <w:vAlign w:val="center"/>
          </w:tcPr>
          <w:p w14:paraId="35CFED43" w14:textId="2F3D37C6" w:rsidR="000642BC" w:rsidRPr="00734FEA" w:rsidRDefault="00EB4A95" w:rsidP="00EB4A95">
            <w:pPr>
              <w:jc w:val="center"/>
              <w:rPr>
                <w:rFonts w:ascii="Book Antiqua" w:hAnsi="Book Antiqua"/>
              </w:rPr>
            </w:pPr>
            <w:r>
              <w:rPr>
                <w:rFonts w:ascii="Book Antiqua" w:hAnsi="Book Antiqua"/>
              </w:rPr>
              <w:t>9/3</w:t>
            </w:r>
          </w:p>
        </w:tc>
        <w:tc>
          <w:tcPr>
            <w:tcW w:w="0" w:type="auto"/>
            <w:shd w:val="clear" w:color="auto" w:fill="auto"/>
            <w:vAlign w:val="center"/>
          </w:tcPr>
          <w:p w14:paraId="04CE00DB"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3</w:t>
            </w:r>
          </w:p>
        </w:tc>
        <w:tc>
          <w:tcPr>
            <w:tcW w:w="2284" w:type="dxa"/>
            <w:shd w:val="clear" w:color="auto" w:fill="auto"/>
            <w:vAlign w:val="center"/>
          </w:tcPr>
          <w:p w14:paraId="6E03790B"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Research &amp; Audiences</w:t>
            </w:r>
          </w:p>
        </w:tc>
        <w:tc>
          <w:tcPr>
            <w:tcW w:w="2028" w:type="dxa"/>
            <w:shd w:val="clear" w:color="auto" w:fill="auto"/>
            <w:vAlign w:val="center"/>
          </w:tcPr>
          <w:p w14:paraId="164790A3"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4</w:t>
            </w:r>
          </w:p>
        </w:tc>
        <w:tc>
          <w:tcPr>
            <w:tcW w:w="4590" w:type="dxa"/>
            <w:shd w:val="clear" w:color="auto" w:fill="auto"/>
          </w:tcPr>
          <w:p w14:paraId="52847795" w14:textId="77777777" w:rsidR="000642BC" w:rsidRPr="00734FEA" w:rsidRDefault="000642BC" w:rsidP="00EB4A95">
            <w:pPr>
              <w:pStyle w:val="Footer"/>
              <w:tabs>
                <w:tab w:val="clear" w:pos="4320"/>
                <w:tab w:val="clear" w:pos="8640"/>
              </w:tabs>
              <w:spacing w:after="0"/>
              <w:jc w:val="right"/>
              <w:rPr>
                <w:rFonts w:ascii="Book Antiqua" w:hAnsi="Book Antiqua"/>
                <w:color w:val="FF0000"/>
              </w:rPr>
            </w:pPr>
          </w:p>
          <w:p w14:paraId="3EEC7C13"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Analyzing audiences group activity</w:t>
            </w:r>
          </w:p>
          <w:p w14:paraId="1160C2CA"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 xml:space="preserve">Reflection Assignment </w:t>
            </w:r>
          </w:p>
        </w:tc>
      </w:tr>
      <w:tr w:rsidR="000642BC" w:rsidRPr="00734FEA" w14:paraId="3AA928DD" w14:textId="77777777" w:rsidTr="00EB4A95">
        <w:trPr>
          <w:trHeight w:val="576"/>
        </w:trPr>
        <w:tc>
          <w:tcPr>
            <w:tcW w:w="856" w:type="dxa"/>
            <w:vAlign w:val="center"/>
          </w:tcPr>
          <w:p w14:paraId="3038EC27" w14:textId="5E17C959" w:rsidR="000642BC" w:rsidRPr="00734FEA" w:rsidRDefault="00EB4A95" w:rsidP="00EB4A95">
            <w:pPr>
              <w:jc w:val="center"/>
              <w:rPr>
                <w:rFonts w:ascii="Book Antiqua" w:hAnsi="Book Antiqua"/>
              </w:rPr>
            </w:pPr>
            <w:r>
              <w:rPr>
                <w:rFonts w:ascii="Book Antiqua" w:hAnsi="Book Antiqua"/>
              </w:rPr>
              <w:t>9/5</w:t>
            </w:r>
          </w:p>
        </w:tc>
        <w:tc>
          <w:tcPr>
            <w:tcW w:w="0" w:type="auto"/>
            <w:shd w:val="clear" w:color="auto" w:fill="auto"/>
            <w:vAlign w:val="center"/>
          </w:tcPr>
          <w:p w14:paraId="12C85043"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29BBE7BE"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LAB</w:t>
            </w:r>
          </w:p>
        </w:tc>
        <w:tc>
          <w:tcPr>
            <w:tcW w:w="2028" w:type="dxa"/>
            <w:shd w:val="clear" w:color="auto" w:fill="auto"/>
            <w:vAlign w:val="center"/>
          </w:tcPr>
          <w:p w14:paraId="28B62FDA" w14:textId="77777777" w:rsidR="000642BC" w:rsidRPr="00734FEA" w:rsidRDefault="000642BC" w:rsidP="00EB4A95">
            <w:pPr>
              <w:pStyle w:val="Footer"/>
              <w:tabs>
                <w:tab w:val="clear" w:pos="4320"/>
                <w:tab w:val="clear" w:pos="8640"/>
              </w:tabs>
              <w:spacing w:after="0"/>
              <w:rPr>
                <w:rFonts w:ascii="Book Antiqua" w:hAnsi="Book Antiqua"/>
              </w:rPr>
            </w:pPr>
          </w:p>
        </w:tc>
        <w:tc>
          <w:tcPr>
            <w:tcW w:w="4590" w:type="dxa"/>
            <w:shd w:val="clear" w:color="auto" w:fill="auto"/>
          </w:tcPr>
          <w:p w14:paraId="70569123" w14:textId="77777777" w:rsidR="000642BC" w:rsidRPr="00734FEA" w:rsidRDefault="000642BC" w:rsidP="00EB4A95">
            <w:pPr>
              <w:pStyle w:val="Footer"/>
              <w:tabs>
                <w:tab w:val="clear" w:pos="4320"/>
                <w:tab w:val="clear" w:pos="8640"/>
              </w:tabs>
              <w:spacing w:after="0"/>
              <w:jc w:val="right"/>
              <w:rPr>
                <w:rFonts w:ascii="Book Antiqua" w:hAnsi="Book Antiqua"/>
                <w:color w:val="FF0000"/>
              </w:rPr>
            </w:pPr>
          </w:p>
          <w:p w14:paraId="440AEED7"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Target Audience Profile Assignment</w:t>
            </w:r>
          </w:p>
          <w:p w14:paraId="72798325" w14:textId="77777777" w:rsidR="000642BC" w:rsidRPr="00734FEA" w:rsidRDefault="000642BC" w:rsidP="00EB4A95">
            <w:pPr>
              <w:pStyle w:val="Footer"/>
              <w:tabs>
                <w:tab w:val="clear" w:pos="4320"/>
                <w:tab w:val="clear" w:pos="8640"/>
              </w:tabs>
              <w:spacing w:after="0"/>
              <w:jc w:val="right"/>
              <w:rPr>
                <w:rFonts w:ascii="Book Antiqua" w:hAnsi="Book Antiqua"/>
                <w:color w:val="FF0000"/>
              </w:rPr>
            </w:pPr>
          </w:p>
        </w:tc>
      </w:tr>
      <w:tr w:rsidR="000642BC" w:rsidRPr="00734FEA" w14:paraId="1629A618" w14:textId="77777777" w:rsidTr="00EB4A95">
        <w:trPr>
          <w:trHeight w:val="594"/>
        </w:trPr>
        <w:tc>
          <w:tcPr>
            <w:tcW w:w="10615" w:type="dxa"/>
            <w:gridSpan w:val="5"/>
            <w:vAlign w:val="center"/>
          </w:tcPr>
          <w:p w14:paraId="06917B08" w14:textId="77777777" w:rsidR="000642BC" w:rsidRPr="00734FEA" w:rsidRDefault="000642BC" w:rsidP="00EB4A95">
            <w:pPr>
              <w:shd w:val="clear" w:color="auto" w:fill="000000"/>
              <w:jc w:val="center"/>
              <w:rPr>
                <w:rFonts w:ascii="Book Antiqua" w:hAnsi="Book Antiqua"/>
                <w:b/>
                <w:bCs/>
                <w:color w:val="FFFFFF"/>
              </w:rPr>
            </w:pPr>
            <w:r w:rsidRPr="00734FEA">
              <w:rPr>
                <w:rFonts w:ascii="Book Antiqua" w:hAnsi="Book Antiqua"/>
                <w:b/>
                <w:bCs/>
                <w:color w:val="FFFFFF"/>
              </w:rPr>
              <w:t>UNIT TWO</w:t>
            </w:r>
          </w:p>
        </w:tc>
      </w:tr>
      <w:tr w:rsidR="000642BC" w:rsidRPr="00734FEA" w14:paraId="7A3A93F8" w14:textId="77777777" w:rsidTr="00EB4A95">
        <w:trPr>
          <w:trHeight w:val="946"/>
        </w:trPr>
        <w:tc>
          <w:tcPr>
            <w:tcW w:w="856" w:type="dxa"/>
            <w:vAlign w:val="center"/>
          </w:tcPr>
          <w:p w14:paraId="56D5A56F" w14:textId="52AE1105" w:rsidR="000642BC" w:rsidRPr="00734FEA" w:rsidRDefault="00EB4A95" w:rsidP="00EB4A95">
            <w:pPr>
              <w:jc w:val="center"/>
              <w:rPr>
                <w:rFonts w:ascii="Book Antiqua" w:hAnsi="Book Antiqua"/>
              </w:rPr>
            </w:pPr>
            <w:r>
              <w:rPr>
                <w:rFonts w:ascii="Book Antiqua" w:hAnsi="Book Antiqua"/>
              </w:rPr>
              <w:t>9/10</w:t>
            </w:r>
          </w:p>
        </w:tc>
        <w:tc>
          <w:tcPr>
            <w:tcW w:w="0" w:type="auto"/>
            <w:vAlign w:val="center"/>
          </w:tcPr>
          <w:p w14:paraId="5D386E70"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4</w:t>
            </w:r>
          </w:p>
        </w:tc>
        <w:tc>
          <w:tcPr>
            <w:tcW w:w="2284" w:type="dxa"/>
            <w:shd w:val="clear" w:color="auto" w:fill="auto"/>
            <w:vAlign w:val="center"/>
          </w:tcPr>
          <w:p w14:paraId="58F193BB"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Message Strategy &amp; Media</w:t>
            </w:r>
          </w:p>
        </w:tc>
        <w:tc>
          <w:tcPr>
            <w:tcW w:w="2028" w:type="dxa"/>
            <w:shd w:val="clear" w:color="auto" w:fill="auto"/>
            <w:vAlign w:val="center"/>
          </w:tcPr>
          <w:p w14:paraId="46BD4CFE"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5</w:t>
            </w:r>
          </w:p>
        </w:tc>
        <w:tc>
          <w:tcPr>
            <w:tcW w:w="4590" w:type="dxa"/>
            <w:shd w:val="clear" w:color="auto" w:fill="auto"/>
          </w:tcPr>
          <w:p w14:paraId="673F80DE" w14:textId="77777777" w:rsidR="000642BC" w:rsidRPr="00734FEA" w:rsidRDefault="000642BC" w:rsidP="00EB4A95">
            <w:pPr>
              <w:pStyle w:val="Footer"/>
              <w:tabs>
                <w:tab w:val="clear" w:pos="4320"/>
                <w:tab w:val="clear" w:pos="8640"/>
              </w:tabs>
              <w:spacing w:after="0"/>
              <w:jc w:val="right"/>
              <w:rPr>
                <w:rFonts w:ascii="Book Antiqua" w:hAnsi="Book Antiqua"/>
              </w:rPr>
            </w:pPr>
          </w:p>
          <w:p w14:paraId="0A3FA143" w14:textId="77777777" w:rsidR="000642BC"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rPr>
              <w:t>Group activity</w:t>
            </w:r>
          </w:p>
          <w:p w14:paraId="461A4E4C" w14:textId="77777777" w:rsidR="000642BC" w:rsidRPr="00734FEA" w:rsidRDefault="000642BC" w:rsidP="00EB4A95">
            <w:pPr>
              <w:pStyle w:val="Footer"/>
              <w:tabs>
                <w:tab w:val="clear" w:pos="4320"/>
                <w:tab w:val="clear" w:pos="8640"/>
              </w:tabs>
              <w:spacing w:after="0"/>
              <w:jc w:val="right"/>
              <w:rPr>
                <w:rFonts w:ascii="Book Antiqua" w:hAnsi="Book Antiqua"/>
              </w:rPr>
            </w:pPr>
            <w:r>
              <w:rPr>
                <w:rFonts w:ascii="Book Antiqua" w:hAnsi="Book Antiqua"/>
              </w:rPr>
              <w:t>Discuss potential clients/research choices</w:t>
            </w:r>
            <w:r w:rsidRPr="00734FEA">
              <w:rPr>
                <w:rFonts w:ascii="Book Antiqua" w:hAnsi="Book Antiqua"/>
              </w:rPr>
              <w:t xml:space="preserve"> </w:t>
            </w:r>
          </w:p>
        </w:tc>
      </w:tr>
      <w:tr w:rsidR="000642BC" w:rsidRPr="00734FEA" w14:paraId="5CD92A3F" w14:textId="77777777" w:rsidTr="00EB4A95">
        <w:trPr>
          <w:trHeight w:val="576"/>
        </w:trPr>
        <w:tc>
          <w:tcPr>
            <w:tcW w:w="856" w:type="dxa"/>
            <w:vAlign w:val="center"/>
          </w:tcPr>
          <w:p w14:paraId="344B938C" w14:textId="26678D97" w:rsidR="000642BC" w:rsidRPr="00734FEA" w:rsidRDefault="00EB4A95" w:rsidP="00EB4A95">
            <w:pPr>
              <w:jc w:val="center"/>
              <w:rPr>
                <w:rFonts w:ascii="Book Antiqua" w:hAnsi="Book Antiqua"/>
              </w:rPr>
            </w:pPr>
            <w:r>
              <w:rPr>
                <w:rFonts w:ascii="Book Antiqua" w:hAnsi="Book Antiqua"/>
              </w:rPr>
              <w:t>9/12</w:t>
            </w:r>
          </w:p>
        </w:tc>
        <w:tc>
          <w:tcPr>
            <w:tcW w:w="0" w:type="auto"/>
            <w:vAlign w:val="center"/>
          </w:tcPr>
          <w:p w14:paraId="52681E7A"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7F660622"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LAB</w:t>
            </w:r>
          </w:p>
        </w:tc>
        <w:tc>
          <w:tcPr>
            <w:tcW w:w="2028" w:type="dxa"/>
            <w:shd w:val="clear" w:color="auto" w:fill="auto"/>
            <w:vAlign w:val="center"/>
          </w:tcPr>
          <w:p w14:paraId="08064210" w14:textId="77777777" w:rsidR="000642BC" w:rsidRPr="00734FEA" w:rsidRDefault="000642BC" w:rsidP="00EB4A95">
            <w:pPr>
              <w:pStyle w:val="Footer"/>
              <w:tabs>
                <w:tab w:val="clear" w:pos="4320"/>
                <w:tab w:val="clear" w:pos="8640"/>
              </w:tabs>
              <w:spacing w:after="0"/>
              <w:rPr>
                <w:rFonts w:ascii="Book Antiqua" w:hAnsi="Book Antiqua"/>
              </w:rPr>
            </w:pPr>
            <w:r>
              <w:rPr>
                <w:rFonts w:ascii="Book Antiqua" w:hAnsi="Book Antiqua"/>
              </w:rPr>
              <w:t xml:space="preserve">Choose a “client” to stick with for the rest of the semester </w:t>
            </w:r>
          </w:p>
        </w:tc>
        <w:tc>
          <w:tcPr>
            <w:tcW w:w="4590" w:type="dxa"/>
            <w:shd w:val="clear" w:color="auto" w:fill="auto"/>
          </w:tcPr>
          <w:p w14:paraId="73210F17"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p>
          <w:p w14:paraId="564CD6CC"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r w:rsidRPr="00734FEA">
              <w:rPr>
                <w:rFonts w:ascii="Book Antiqua" w:hAnsi="Book Antiqua"/>
                <w:iCs/>
                <w:color w:val="000000" w:themeColor="text1"/>
              </w:rPr>
              <w:t>Direction Sheet Assignment</w:t>
            </w:r>
          </w:p>
        </w:tc>
      </w:tr>
      <w:tr w:rsidR="000642BC" w:rsidRPr="00734FEA" w14:paraId="63304A3A" w14:textId="77777777" w:rsidTr="00EB4A95">
        <w:trPr>
          <w:trHeight w:val="642"/>
        </w:trPr>
        <w:tc>
          <w:tcPr>
            <w:tcW w:w="856" w:type="dxa"/>
            <w:vAlign w:val="center"/>
          </w:tcPr>
          <w:p w14:paraId="1236A06F" w14:textId="48FFB173" w:rsidR="000642BC" w:rsidRPr="00734FEA" w:rsidRDefault="00EB4A95" w:rsidP="00EB4A95">
            <w:pPr>
              <w:jc w:val="center"/>
              <w:rPr>
                <w:rFonts w:ascii="Book Antiqua" w:hAnsi="Book Antiqua"/>
              </w:rPr>
            </w:pPr>
            <w:r>
              <w:rPr>
                <w:rFonts w:ascii="Book Antiqua" w:hAnsi="Book Antiqua"/>
              </w:rPr>
              <w:lastRenderedPageBreak/>
              <w:t>9/17</w:t>
            </w:r>
          </w:p>
        </w:tc>
        <w:tc>
          <w:tcPr>
            <w:tcW w:w="0" w:type="auto"/>
            <w:vAlign w:val="center"/>
          </w:tcPr>
          <w:p w14:paraId="54B58B3A"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5</w:t>
            </w:r>
          </w:p>
        </w:tc>
        <w:tc>
          <w:tcPr>
            <w:tcW w:w="2284" w:type="dxa"/>
            <w:shd w:val="clear" w:color="auto" w:fill="auto"/>
            <w:vAlign w:val="center"/>
          </w:tcPr>
          <w:p w14:paraId="53AB2628"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News Releases</w:t>
            </w:r>
          </w:p>
        </w:tc>
        <w:tc>
          <w:tcPr>
            <w:tcW w:w="2028" w:type="dxa"/>
            <w:shd w:val="clear" w:color="auto" w:fill="auto"/>
            <w:vAlign w:val="center"/>
          </w:tcPr>
          <w:p w14:paraId="67E3B08F"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8 and MAT Release Article</w:t>
            </w:r>
          </w:p>
        </w:tc>
        <w:tc>
          <w:tcPr>
            <w:tcW w:w="4590" w:type="dxa"/>
            <w:shd w:val="clear" w:color="auto" w:fill="auto"/>
          </w:tcPr>
          <w:p w14:paraId="24F94A99" w14:textId="77777777" w:rsidR="000642BC" w:rsidRPr="00734FEA" w:rsidRDefault="000642BC" w:rsidP="00EB4A95">
            <w:pPr>
              <w:pStyle w:val="Footer"/>
              <w:tabs>
                <w:tab w:val="clear" w:pos="4320"/>
                <w:tab w:val="clear" w:pos="8640"/>
              </w:tabs>
              <w:spacing w:after="0"/>
              <w:jc w:val="right"/>
              <w:rPr>
                <w:rFonts w:ascii="Book Antiqua" w:hAnsi="Book Antiqua"/>
                <w:i/>
                <w:color w:val="FF0000"/>
              </w:rPr>
            </w:pPr>
          </w:p>
          <w:p w14:paraId="0AAF9199"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News Release Analysis Activity</w:t>
            </w:r>
          </w:p>
          <w:p w14:paraId="0C714F09"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Writing Exercise</w:t>
            </w:r>
          </w:p>
          <w:p w14:paraId="71F1C570"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 xml:space="preserve">Reflection Assignment </w:t>
            </w:r>
            <w:r w:rsidRPr="00734FEA">
              <w:rPr>
                <w:rFonts w:ascii="Book Antiqua" w:hAnsi="Book Antiqua"/>
                <w:i/>
                <w:color w:val="FF0000"/>
              </w:rPr>
              <w:t xml:space="preserve">  </w:t>
            </w:r>
          </w:p>
        </w:tc>
      </w:tr>
      <w:tr w:rsidR="000642BC" w:rsidRPr="00734FEA" w14:paraId="29D76AEB" w14:textId="77777777" w:rsidTr="00EB4A95">
        <w:trPr>
          <w:trHeight w:val="610"/>
        </w:trPr>
        <w:tc>
          <w:tcPr>
            <w:tcW w:w="856" w:type="dxa"/>
            <w:vAlign w:val="center"/>
          </w:tcPr>
          <w:p w14:paraId="4E9C8CAE" w14:textId="226717B8" w:rsidR="000642BC" w:rsidRPr="00734FEA" w:rsidRDefault="00EB4A95" w:rsidP="00EB4A95">
            <w:pPr>
              <w:jc w:val="center"/>
              <w:rPr>
                <w:rFonts w:ascii="Book Antiqua" w:hAnsi="Book Antiqua"/>
              </w:rPr>
            </w:pPr>
            <w:r>
              <w:rPr>
                <w:rFonts w:ascii="Book Antiqua" w:hAnsi="Book Antiqua"/>
              </w:rPr>
              <w:t>9/19</w:t>
            </w:r>
          </w:p>
        </w:tc>
        <w:tc>
          <w:tcPr>
            <w:tcW w:w="0" w:type="auto"/>
            <w:vAlign w:val="center"/>
          </w:tcPr>
          <w:p w14:paraId="66CDC17B"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7E847674"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LAB</w:t>
            </w:r>
          </w:p>
        </w:tc>
        <w:tc>
          <w:tcPr>
            <w:tcW w:w="2028" w:type="dxa"/>
            <w:shd w:val="clear" w:color="auto" w:fill="auto"/>
            <w:vAlign w:val="center"/>
          </w:tcPr>
          <w:p w14:paraId="3AC13A20"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Have a news release draft ready</w:t>
            </w:r>
          </w:p>
        </w:tc>
        <w:tc>
          <w:tcPr>
            <w:tcW w:w="4590" w:type="dxa"/>
            <w:shd w:val="clear" w:color="auto" w:fill="auto"/>
          </w:tcPr>
          <w:p w14:paraId="21DFAC60"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p>
          <w:p w14:paraId="1CE4B50C" w14:textId="77777777" w:rsidR="000642BC" w:rsidRPr="00734FEA" w:rsidRDefault="000642BC" w:rsidP="00EB4A95">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News Release Peer Editing</w:t>
            </w:r>
          </w:p>
          <w:p w14:paraId="0D023C7E" w14:textId="77777777" w:rsidR="000642BC" w:rsidRPr="00734FEA" w:rsidRDefault="000642BC" w:rsidP="00EB4A95">
            <w:pPr>
              <w:pStyle w:val="Footer"/>
              <w:tabs>
                <w:tab w:val="clear" w:pos="4320"/>
                <w:tab w:val="clear" w:pos="8640"/>
              </w:tabs>
              <w:spacing w:after="0"/>
              <w:jc w:val="right"/>
              <w:rPr>
                <w:rFonts w:ascii="Book Antiqua" w:hAnsi="Book Antiqua"/>
                <w:color w:val="FF0000"/>
              </w:rPr>
            </w:pPr>
            <w:r>
              <w:rPr>
                <w:rFonts w:ascii="Book Antiqua" w:hAnsi="Book Antiqua"/>
                <w:iCs/>
                <w:color w:val="000000" w:themeColor="text1"/>
              </w:rPr>
              <w:t xml:space="preserve">Work on </w:t>
            </w:r>
            <w:r w:rsidRPr="00734FEA">
              <w:rPr>
                <w:rFonts w:ascii="Book Antiqua" w:hAnsi="Book Antiqua"/>
                <w:iCs/>
                <w:color w:val="000000" w:themeColor="text1"/>
              </w:rPr>
              <w:t xml:space="preserve">News Release Assignment </w:t>
            </w:r>
          </w:p>
        </w:tc>
      </w:tr>
      <w:tr w:rsidR="000642BC" w:rsidRPr="00734FEA" w14:paraId="72840ABC" w14:textId="77777777" w:rsidTr="00EB4A95">
        <w:trPr>
          <w:trHeight w:val="576"/>
        </w:trPr>
        <w:tc>
          <w:tcPr>
            <w:tcW w:w="856" w:type="dxa"/>
            <w:vAlign w:val="center"/>
          </w:tcPr>
          <w:p w14:paraId="482D753D" w14:textId="7CFBBE57" w:rsidR="000642BC" w:rsidRPr="00734FEA" w:rsidRDefault="00EB4A95" w:rsidP="00EB4A95">
            <w:pPr>
              <w:jc w:val="center"/>
              <w:rPr>
                <w:rFonts w:ascii="Book Antiqua" w:hAnsi="Book Antiqua"/>
              </w:rPr>
            </w:pPr>
            <w:r>
              <w:rPr>
                <w:rFonts w:ascii="Book Antiqua" w:hAnsi="Book Antiqua"/>
              </w:rPr>
              <w:t>9/24</w:t>
            </w:r>
          </w:p>
        </w:tc>
        <w:tc>
          <w:tcPr>
            <w:tcW w:w="0" w:type="auto"/>
            <w:vAlign w:val="center"/>
          </w:tcPr>
          <w:p w14:paraId="12F78406"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6</w:t>
            </w:r>
          </w:p>
        </w:tc>
        <w:tc>
          <w:tcPr>
            <w:tcW w:w="2284" w:type="dxa"/>
            <w:shd w:val="clear" w:color="auto" w:fill="auto"/>
            <w:vAlign w:val="center"/>
          </w:tcPr>
          <w:p w14:paraId="3C908C02"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Media Relations</w:t>
            </w:r>
          </w:p>
        </w:tc>
        <w:tc>
          <w:tcPr>
            <w:tcW w:w="2028" w:type="dxa"/>
            <w:shd w:val="clear" w:color="auto" w:fill="auto"/>
            <w:vAlign w:val="center"/>
          </w:tcPr>
          <w:p w14:paraId="1057FA8D"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5, Ch. 6, and Ch. 7, Pitch Letter Articles</w:t>
            </w:r>
          </w:p>
        </w:tc>
        <w:tc>
          <w:tcPr>
            <w:tcW w:w="4590" w:type="dxa"/>
            <w:shd w:val="clear" w:color="auto" w:fill="auto"/>
          </w:tcPr>
          <w:p w14:paraId="1A33B430" w14:textId="77777777" w:rsidR="000642BC" w:rsidRPr="00734FEA" w:rsidRDefault="000642BC" w:rsidP="00EB4A95">
            <w:pPr>
              <w:pStyle w:val="Footer"/>
              <w:tabs>
                <w:tab w:val="clear" w:pos="4320"/>
                <w:tab w:val="clear" w:pos="8640"/>
              </w:tabs>
              <w:spacing w:after="0"/>
              <w:jc w:val="right"/>
              <w:rPr>
                <w:rFonts w:ascii="Book Antiqua" w:hAnsi="Book Antiqua"/>
              </w:rPr>
            </w:pPr>
          </w:p>
          <w:p w14:paraId="4C945B6C"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Media and Journalist Relations Video and Case Studies</w:t>
            </w:r>
          </w:p>
        </w:tc>
      </w:tr>
      <w:tr w:rsidR="000642BC" w:rsidRPr="00734FEA" w14:paraId="0C3FAAE2" w14:textId="77777777" w:rsidTr="00EB4A95">
        <w:trPr>
          <w:trHeight w:val="576"/>
        </w:trPr>
        <w:tc>
          <w:tcPr>
            <w:tcW w:w="856" w:type="dxa"/>
            <w:vAlign w:val="center"/>
          </w:tcPr>
          <w:p w14:paraId="4E9CB998" w14:textId="4531703B" w:rsidR="000642BC" w:rsidRPr="00734FEA" w:rsidRDefault="00EB4A95" w:rsidP="00EB4A95">
            <w:pPr>
              <w:jc w:val="center"/>
              <w:rPr>
                <w:rFonts w:ascii="Book Antiqua" w:hAnsi="Book Antiqua"/>
              </w:rPr>
            </w:pPr>
            <w:r>
              <w:rPr>
                <w:rFonts w:ascii="Book Antiqua" w:hAnsi="Book Antiqua"/>
              </w:rPr>
              <w:t>9/26</w:t>
            </w:r>
          </w:p>
        </w:tc>
        <w:tc>
          <w:tcPr>
            <w:tcW w:w="0" w:type="auto"/>
            <w:vAlign w:val="center"/>
          </w:tcPr>
          <w:p w14:paraId="6D88DA40" w14:textId="77777777" w:rsidR="000642BC" w:rsidRPr="00734FEA" w:rsidRDefault="000642BC" w:rsidP="00EB4A95">
            <w:pPr>
              <w:pStyle w:val="Footer"/>
              <w:tabs>
                <w:tab w:val="clear" w:pos="4320"/>
                <w:tab w:val="clear" w:pos="8640"/>
              </w:tabs>
              <w:spacing w:after="0"/>
              <w:rPr>
                <w:rFonts w:ascii="Book Antiqua" w:hAnsi="Book Antiqua"/>
              </w:rPr>
            </w:pPr>
          </w:p>
        </w:tc>
        <w:tc>
          <w:tcPr>
            <w:tcW w:w="2284" w:type="dxa"/>
            <w:shd w:val="clear" w:color="auto" w:fill="auto"/>
            <w:vAlign w:val="center"/>
          </w:tcPr>
          <w:p w14:paraId="3629C7E1"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LAB</w:t>
            </w:r>
          </w:p>
        </w:tc>
        <w:tc>
          <w:tcPr>
            <w:tcW w:w="2028" w:type="dxa"/>
            <w:shd w:val="clear" w:color="auto" w:fill="auto"/>
            <w:vAlign w:val="center"/>
          </w:tcPr>
          <w:p w14:paraId="7BE5DBAD" w14:textId="77777777" w:rsidR="000642BC" w:rsidRPr="00734FEA" w:rsidRDefault="000642BC" w:rsidP="00EB4A95">
            <w:pPr>
              <w:pStyle w:val="Footer"/>
              <w:tabs>
                <w:tab w:val="clear" w:pos="4320"/>
                <w:tab w:val="clear" w:pos="8640"/>
              </w:tabs>
              <w:spacing w:after="0"/>
              <w:rPr>
                <w:rFonts w:ascii="Book Antiqua" w:hAnsi="Book Antiqua"/>
              </w:rPr>
            </w:pPr>
          </w:p>
        </w:tc>
        <w:tc>
          <w:tcPr>
            <w:tcW w:w="4590" w:type="dxa"/>
            <w:shd w:val="clear" w:color="auto" w:fill="auto"/>
          </w:tcPr>
          <w:p w14:paraId="3C296CFD"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p>
          <w:p w14:paraId="1C470A8B" w14:textId="77777777" w:rsidR="000642BC" w:rsidRPr="00734FEA" w:rsidRDefault="000642BC" w:rsidP="00EB4A95">
            <w:pPr>
              <w:pStyle w:val="Footer"/>
              <w:tabs>
                <w:tab w:val="clear" w:pos="4320"/>
                <w:tab w:val="clear" w:pos="8640"/>
              </w:tabs>
              <w:spacing w:after="0"/>
              <w:rPr>
                <w:rFonts w:ascii="Book Antiqua" w:hAnsi="Book Antiqua"/>
                <w:iCs/>
                <w:color w:val="000000" w:themeColor="text1"/>
              </w:rPr>
            </w:pPr>
          </w:p>
          <w:p w14:paraId="6C6C27CC" w14:textId="77777777"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Pr>
                <w:rFonts w:ascii="Book Antiqua" w:hAnsi="Book Antiqua"/>
                <w:iCs/>
                <w:color w:val="000000" w:themeColor="text1"/>
              </w:rPr>
              <w:t xml:space="preserve">Work on </w:t>
            </w:r>
            <w:r w:rsidRPr="00734FEA">
              <w:rPr>
                <w:rFonts w:ascii="Book Antiqua" w:hAnsi="Book Antiqua"/>
                <w:iCs/>
                <w:color w:val="000000" w:themeColor="text1"/>
              </w:rPr>
              <w:t>Media List Assignment</w:t>
            </w:r>
          </w:p>
        </w:tc>
      </w:tr>
      <w:tr w:rsidR="000642BC" w:rsidRPr="00734FEA" w14:paraId="3F7D531A" w14:textId="77777777" w:rsidTr="00EB4A95">
        <w:trPr>
          <w:trHeight w:val="576"/>
        </w:trPr>
        <w:tc>
          <w:tcPr>
            <w:tcW w:w="856" w:type="dxa"/>
            <w:vAlign w:val="center"/>
          </w:tcPr>
          <w:p w14:paraId="018B57A1" w14:textId="6EAB3189" w:rsidR="000642BC" w:rsidRPr="00734FEA" w:rsidRDefault="00EB4A95" w:rsidP="00EB4A95">
            <w:pPr>
              <w:jc w:val="center"/>
              <w:rPr>
                <w:rFonts w:ascii="Book Antiqua" w:hAnsi="Book Antiqua"/>
              </w:rPr>
            </w:pPr>
            <w:r>
              <w:rPr>
                <w:rFonts w:ascii="Book Antiqua" w:hAnsi="Book Antiqua"/>
              </w:rPr>
              <w:t>10/1</w:t>
            </w:r>
          </w:p>
        </w:tc>
        <w:tc>
          <w:tcPr>
            <w:tcW w:w="0" w:type="auto"/>
            <w:vAlign w:val="center"/>
          </w:tcPr>
          <w:p w14:paraId="59AD5F74"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7</w:t>
            </w:r>
          </w:p>
        </w:tc>
        <w:tc>
          <w:tcPr>
            <w:tcW w:w="2284" w:type="dxa"/>
            <w:shd w:val="clear" w:color="auto" w:fill="auto"/>
            <w:vAlign w:val="center"/>
          </w:tcPr>
          <w:p w14:paraId="6B33C62C" w14:textId="77777777" w:rsidR="000642BC" w:rsidRPr="00734FEA" w:rsidRDefault="000642BC" w:rsidP="00EB4A95">
            <w:pPr>
              <w:pStyle w:val="Footer"/>
              <w:tabs>
                <w:tab w:val="clear" w:pos="4320"/>
                <w:tab w:val="clear" w:pos="8640"/>
              </w:tabs>
              <w:spacing w:after="0"/>
              <w:rPr>
                <w:rFonts w:ascii="Book Antiqua" w:hAnsi="Book Antiqua"/>
                <w:highlight w:val="yellow"/>
              </w:rPr>
            </w:pPr>
            <w:r w:rsidRPr="00734FEA">
              <w:rPr>
                <w:rFonts w:ascii="Book Antiqua" w:hAnsi="Book Antiqua"/>
              </w:rPr>
              <w:t>EXAM</w:t>
            </w:r>
          </w:p>
        </w:tc>
        <w:tc>
          <w:tcPr>
            <w:tcW w:w="2028" w:type="dxa"/>
            <w:shd w:val="clear" w:color="auto" w:fill="auto"/>
            <w:vAlign w:val="center"/>
          </w:tcPr>
          <w:p w14:paraId="3C4673E8" w14:textId="77777777" w:rsidR="000642BC" w:rsidRPr="00734FEA" w:rsidRDefault="000642BC" w:rsidP="00EB4A95">
            <w:pPr>
              <w:pStyle w:val="Footer"/>
              <w:tabs>
                <w:tab w:val="clear" w:pos="4320"/>
                <w:tab w:val="clear" w:pos="8640"/>
              </w:tabs>
              <w:spacing w:after="0"/>
              <w:rPr>
                <w:rFonts w:ascii="Book Antiqua" w:hAnsi="Book Antiqua"/>
                <w:highlight w:val="yellow"/>
              </w:rPr>
            </w:pPr>
            <w:r w:rsidRPr="00A74CC1">
              <w:rPr>
                <w:rFonts w:ascii="Book Antiqua" w:hAnsi="Book Antiqua"/>
              </w:rPr>
              <w:t>Prep for Exam</w:t>
            </w:r>
          </w:p>
        </w:tc>
        <w:tc>
          <w:tcPr>
            <w:tcW w:w="4590" w:type="dxa"/>
            <w:shd w:val="clear" w:color="auto" w:fill="auto"/>
          </w:tcPr>
          <w:p w14:paraId="75D950BD" w14:textId="77777777" w:rsidR="000642BC" w:rsidRPr="00734FEA" w:rsidRDefault="000642BC" w:rsidP="00EB4A95">
            <w:pPr>
              <w:pStyle w:val="Footer"/>
              <w:tabs>
                <w:tab w:val="clear" w:pos="4320"/>
                <w:tab w:val="clear" w:pos="8640"/>
              </w:tabs>
              <w:spacing w:after="0"/>
              <w:jc w:val="right"/>
              <w:rPr>
                <w:rFonts w:ascii="Book Antiqua" w:hAnsi="Book Antiqua"/>
              </w:rPr>
            </w:pPr>
          </w:p>
          <w:p w14:paraId="2CFB4B1D" w14:textId="77777777" w:rsidR="000642BC" w:rsidRPr="00734FEA" w:rsidRDefault="000642BC" w:rsidP="00EB4A95">
            <w:pPr>
              <w:pStyle w:val="Footer"/>
              <w:tabs>
                <w:tab w:val="clear" w:pos="4320"/>
                <w:tab w:val="clear" w:pos="8640"/>
              </w:tabs>
              <w:spacing w:after="0"/>
              <w:jc w:val="right"/>
              <w:rPr>
                <w:rFonts w:ascii="Book Antiqua" w:hAnsi="Book Antiqua"/>
              </w:rPr>
            </w:pPr>
            <w:r w:rsidRPr="00734FEA">
              <w:rPr>
                <w:rFonts w:ascii="Book Antiqua" w:hAnsi="Book Antiqua"/>
                <w:color w:val="000000" w:themeColor="text1"/>
              </w:rPr>
              <w:t>Exam #1</w:t>
            </w:r>
          </w:p>
        </w:tc>
      </w:tr>
      <w:tr w:rsidR="000642BC" w:rsidRPr="00734FEA" w14:paraId="3B87556C" w14:textId="77777777" w:rsidTr="00EB4A95">
        <w:trPr>
          <w:trHeight w:val="576"/>
        </w:trPr>
        <w:tc>
          <w:tcPr>
            <w:tcW w:w="10615" w:type="dxa"/>
            <w:gridSpan w:val="5"/>
            <w:vAlign w:val="center"/>
          </w:tcPr>
          <w:p w14:paraId="45E9F5CB" w14:textId="77777777" w:rsidR="000642BC" w:rsidRPr="00734FEA" w:rsidRDefault="000642BC" w:rsidP="00EB4A95">
            <w:pPr>
              <w:shd w:val="clear" w:color="auto" w:fill="000000"/>
              <w:jc w:val="center"/>
              <w:rPr>
                <w:rFonts w:ascii="Book Antiqua" w:hAnsi="Book Antiqua"/>
                <w:b/>
                <w:bCs/>
                <w:color w:val="FFFFFF"/>
              </w:rPr>
            </w:pPr>
            <w:r w:rsidRPr="00734FEA">
              <w:rPr>
                <w:rFonts w:ascii="Book Antiqua" w:hAnsi="Book Antiqua"/>
                <w:b/>
                <w:bCs/>
                <w:color w:val="FFFFFF"/>
              </w:rPr>
              <w:t>UNIT THREE</w:t>
            </w:r>
          </w:p>
        </w:tc>
      </w:tr>
      <w:tr w:rsidR="000642BC" w:rsidRPr="00734FEA" w14:paraId="483A4A3F" w14:textId="77777777" w:rsidTr="00EB4A95">
        <w:trPr>
          <w:trHeight w:val="576"/>
        </w:trPr>
        <w:tc>
          <w:tcPr>
            <w:tcW w:w="856" w:type="dxa"/>
            <w:vAlign w:val="center"/>
          </w:tcPr>
          <w:p w14:paraId="51E4E08F" w14:textId="5F49ADA3" w:rsidR="000642BC" w:rsidRPr="00734FEA" w:rsidRDefault="00EB4A95" w:rsidP="00EB4A95">
            <w:pPr>
              <w:jc w:val="center"/>
              <w:rPr>
                <w:rFonts w:ascii="Book Antiqua" w:hAnsi="Book Antiqua"/>
              </w:rPr>
            </w:pPr>
            <w:r>
              <w:rPr>
                <w:rFonts w:ascii="Book Antiqua" w:hAnsi="Book Antiqua"/>
              </w:rPr>
              <w:t>10/3</w:t>
            </w:r>
          </w:p>
        </w:tc>
        <w:tc>
          <w:tcPr>
            <w:tcW w:w="0" w:type="auto"/>
            <w:vAlign w:val="center"/>
          </w:tcPr>
          <w:p w14:paraId="54879CFF"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719ED4AD"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LAB</w:t>
            </w:r>
          </w:p>
        </w:tc>
        <w:tc>
          <w:tcPr>
            <w:tcW w:w="2028" w:type="dxa"/>
            <w:shd w:val="clear" w:color="auto" w:fill="auto"/>
            <w:vAlign w:val="center"/>
          </w:tcPr>
          <w:p w14:paraId="7551DC38" w14:textId="77777777" w:rsidR="000642BC" w:rsidRPr="00734FEA" w:rsidRDefault="000642BC" w:rsidP="00EB4A95">
            <w:pPr>
              <w:pStyle w:val="Footer"/>
              <w:tabs>
                <w:tab w:val="clear" w:pos="4320"/>
                <w:tab w:val="clear" w:pos="8640"/>
              </w:tabs>
              <w:spacing w:after="0"/>
              <w:rPr>
                <w:rFonts w:ascii="Book Antiqua" w:hAnsi="Book Antiqua"/>
                <w:highlight w:val="yellow"/>
              </w:rPr>
            </w:pPr>
          </w:p>
        </w:tc>
        <w:tc>
          <w:tcPr>
            <w:tcW w:w="4590" w:type="dxa"/>
            <w:shd w:val="clear" w:color="auto" w:fill="auto"/>
          </w:tcPr>
          <w:p w14:paraId="607A356C"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p>
          <w:p w14:paraId="4B604B6C" w14:textId="77777777" w:rsidR="000642BC" w:rsidRPr="00734FEA" w:rsidRDefault="000642BC" w:rsidP="00EB4A95">
            <w:pPr>
              <w:pStyle w:val="Footer"/>
              <w:tabs>
                <w:tab w:val="clear" w:pos="4320"/>
                <w:tab w:val="clear" w:pos="8640"/>
              </w:tabs>
              <w:spacing w:after="0"/>
              <w:jc w:val="right"/>
              <w:rPr>
                <w:rFonts w:ascii="Book Antiqua" w:hAnsi="Book Antiqua"/>
                <w:highlight w:val="yellow"/>
              </w:rPr>
            </w:pPr>
            <w:r w:rsidRPr="00734FEA">
              <w:rPr>
                <w:rFonts w:ascii="Book Antiqua" w:hAnsi="Book Antiqua"/>
                <w:iCs/>
                <w:color w:val="000000" w:themeColor="text1"/>
              </w:rPr>
              <w:t>Pitch Letter Assignment</w:t>
            </w:r>
          </w:p>
        </w:tc>
      </w:tr>
      <w:tr w:rsidR="000642BC" w:rsidRPr="00734FEA" w14:paraId="02C126CB" w14:textId="77777777" w:rsidTr="00EB4A95">
        <w:trPr>
          <w:trHeight w:val="576"/>
        </w:trPr>
        <w:tc>
          <w:tcPr>
            <w:tcW w:w="856" w:type="dxa"/>
            <w:vAlign w:val="center"/>
          </w:tcPr>
          <w:p w14:paraId="7F3F2ED2" w14:textId="3D1815A9" w:rsidR="000642BC" w:rsidRPr="00734FEA" w:rsidRDefault="00EB4A95" w:rsidP="00EB4A95">
            <w:pPr>
              <w:jc w:val="center"/>
              <w:rPr>
                <w:rFonts w:ascii="Book Antiqua" w:hAnsi="Book Antiqua"/>
              </w:rPr>
            </w:pPr>
            <w:r>
              <w:rPr>
                <w:rFonts w:ascii="Book Antiqua" w:hAnsi="Book Antiqua"/>
              </w:rPr>
              <w:t>10/8</w:t>
            </w:r>
          </w:p>
        </w:tc>
        <w:tc>
          <w:tcPr>
            <w:tcW w:w="0" w:type="auto"/>
            <w:vAlign w:val="center"/>
          </w:tcPr>
          <w:p w14:paraId="35F4299F"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8</w:t>
            </w:r>
          </w:p>
        </w:tc>
        <w:tc>
          <w:tcPr>
            <w:tcW w:w="2284" w:type="dxa"/>
            <w:shd w:val="clear" w:color="auto" w:fill="auto"/>
            <w:vAlign w:val="center"/>
          </w:tcPr>
          <w:p w14:paraId="72ED9200" w14:textId="77777777" w:rsidR="000642BC" w:rsidRPr="00734FEA" w:rsidRDefault="000642BC" w:rsidP="00EB4A95">
            <w:pPr>
              <w:pStyle w:val="Footer"/>
              <w:tabs>
                <w:tab w:val="clear" w:pos="4320"/>
                <w:tab w:val="clear" w:pos="8640"/>
              </w:tabs>
              <w:spacing w:after="0"/>
              <w:rPr>
                <w:rFonts w:ascii="Book Antiqua" w:hAnsi="Book Antiqua"/>
                <w:highlight w:val="yellow"/>
              </w:rPr>
            </w:pPr>
            <w:r w:rsidRPr="00734FEA">
              <w:rPr>
                <w:rFonts w:ascii="Book Antiqua" w:hAnsi="Book Antiqua"/>
              </w:rPr>
              <w:t>Writing for the Web/Social Influencers and Writing for Broadcast</w:t>
            </w:r>
          </w:p>
        </w:tc>
        <w:tc>
          <w:tcPr>
            <w:tcW w:w="2028" w:type="dxa"/>
            <w:shd w:val="clear" w:color="auto" w:fill="auto"/>
            <w:vAlign w:val="center"/>
          </w:tcPr>
          <w:p w14:paraId="1F06F0A7" w14:textId="77777777" w:rsidR="000642BC" w:rsidRPr="00734FEA" w:rsidRDefault="000642BC" w:rsidP="00EB4A95">
            <w:pPr>
              <w:pStyle w:val="Footer"/>
              <w:tabs>
                <w:tab w:val="clear" w:pos="4320"/>
                <w:tab w:val="clear" w:pos="8640"/>
              </w:tabs>
              <w:spacing w:after="0"/>
              <w:rPr>
                <w:rFonts w:ascii="Book Antiqua" w:hAnsi="Book Antiqua"/>
                <w:iCs/>
                <w:color w:val="000000" w:themeColor="text1"/>
                <w:highlight w:val="yellow"/>
              </w:rPr>
            </w:pPr>
            <w:r w:rsidRPr="00734FEA">
              <w:rPr>
                <w:rFonts w:ascii="Book Antiqua" w:hAnsi="Book Antiqua"/>
                <w:iCs/>
                <w:color w:val="000000" w:themeColor="text1"/>
              </w:rPr>
              <w:t xml:space="preserve">Read </w:t>
            </w:r>
            <w:r>
              <w:rPr>
                <w:rFonts w:ascii="Book Antiqua" w:hAnsi="Book Antiqua"/>
                <w:iCs/>
                <w:color w:val="000000" w:themeColor="text1"/>
              </w:rPr>
              <w:t xml:space="preserve">Smith </w:t>
            </w:r>
            <w:r w:rsidRPr="00734FEA">
              <w:rPr>
                <w:rFonts w:ascii="Book Antiqua" w:hAnsi="Book Antiqua"/>
                <w:iCs/>
                <w:color w:val="000000" w:themeColor="text1"/>
              </w:rPr>
              <w:t>Ch. 9, Ch. 10, and Ch. 14- Article about Social Media Influencers</w:t>
            </w:r>
          </w:p>
        </w:tc>
        <w:tc>
          <w:tcPr>
            <w:tcW w:w="4590" w:type="dxa"/>
            <w:shd w:val="clear" w:color="auto" w:fill="auto"/>
          </w:tcPr>
          <w:p w14:paraId="684B0ACF" w14:textId="77777777" w:rsidR="000642BC" w:rsidRPr="00734FEA" w:rsidRDefault="000642BC" w:rsidP="00EB4A95">
            <w:pPr>
              <w:pStyle w:val="Footer"/>
              <w:tabs>
                <w:tab w:val="clear" w:pos="4320"/>
                <w:tab w:val="clear" w:pos="8640"/>
              </w:tabs>
              <w:spacing w:after="0"/>
              <w:jc w:val="right"/>
              <w:rPr>
                <w:rFonts w:ascii="Book Antiqua" w:hAnsi="Book Antiqua"/>
                <w:iCs/>
                <w:color w:val="FF0000"/>
                <w:highlight w:val="yellow"/>
              </w:rPr>
            </w:pPr>
          </w:p>
          <w:p w14:paraId="21EAA6BB" w14:textId="77777777" w:rsidR="000642BC" w:rsidRPr="00734FEA" w:rsidRDefault="000642BC" w:rsidP="00EB4A95">
            <w:pPr>
              <w:pStyle w:val="Footer"/>
              <w:tabs>
                <w:tab w:val="clear" w:pos="4320"/>
                <w:tab w:val="clear" w:pos="8640"/>
              </w:tabs>
              <w:spacing w:after="0"/>
              <w:jc w:val="right"/>
              <w:rPr>
                <w:rFonts w:ascii="Book Antiqua" w:hAnsi="Book Antiqua"/>
                <w:iCs/>
                <w:color w:val="FF0000"/>
                <w:highlight w:val="yellow"/>
              </w:rPr>
            </w:pPr>
          </w:p>
          <w:p w14:paraId="420B0D41" w14:textId="77777777" w:rsidR="000642BC" w:rsidRPr="00734FEA" w:rsidRDefault="000642BC" w:rsidP="00EB4A95">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Social Media Discussion</w:t>
            </w:r>
          </w:p>
          <w:p w14:paraId="3D084EBB" w14:textId="77777777" w:rsidR="000642BC" w:rsidRPr="00734FEA" w:rsidRDefault="000642BC" w:rsidP="00EB4A95">
            <w:pPr>
              <w:pStyle w:val="Footer"/>
              <w:tabs>
                <w:tab w:val="clear" w:pos="4320"/>
                <w:tab w:val="clear" w:pos="8640"/>
              </w:tabs>
              <w:spacing w:after="0"/>
              <w:jc w:val="right"/>
              <w:rPr>
                <w:rFonts w:ascii="Book Antiqua" w:hAnsi="Book Antiqua"/>
                <w:iCs/>
                <w:color w:val="FF0000"/>
                <w:highlight w:val="yellow"/>
              </w:rPr>
            </w:pPr>
            <w:r w:rsidRPr="00734FEA">
              <w:rPr>
                <w:rFonts w:ascii="Book Antiqua" w:hAnsi="Book Antiqua"/>
                <w:iCs/>
                <w:color w:val="000000" w:themeColor="text1"/>
              </w:rPr>
              <w:t xml:space="preserve">Reflection Assignment </w:t>
            </w:r>
          </w:p>
        </w:tc>
      </w:tr>
      <w:tr w:rsidR="000642BC" w:rsidRPr="00734FEA" w14:paraId="1E512E84" w14:textId="77777777" w:rsidTr="00EB4A95">
        <w:trPr>
          <w:trHeight w:val="576"/>
        </w:trPr>
        <w:tc>
          <w:tcPr>
            <w:tcW w:w="856" w:type="dxa"/>
            <w:vAlign w:val="center"/>
          </w:tcPr>
          <w:p w14:paraId="46F9D877" w14:textId="38BA48A1" w:rsidR="000642BC" w:rsidRPr="00734FEA" w:rsidRDefault="00EB4A95" w:rsidP="00EB4A95">
            <w:pPr>
              <w:jc w:val="center"/>
              <w:rPr>
                <w:rFonts w:ascii="Book Antiqua" w:hAnsi="Book Antiqua"/>
              </w:rPr>
            </w:pPr>
            <w:r>
              <w:rPr>
                <w:rFonts w:ascii="Book Antiqua" w:hAnsi="Book Antiqua"/>
              </w:rPr>
              <w:t>10/10</w:t>
            </w:r>
          </w:p>
        </w:tc>
        <w:tc>
          <w:tcPr>
            <w:tcW w:w="0" w:type="auto"/>
            <w:vAlign w:val="center"/>
          </w:tcPr>
          <w:p w14:paraId="79F23934"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5C8966EA" w14:textId="77777777" w:rsidR="000642BC" w:rsidRPr="00734FEA" w:rsidRDefault="000642BC" w:rsidP="00EB4A95">
            <w:pPr>
              <w:pStyle w:val="Footer"/>
              <w:tabs>
                <w:tab w:val="clear" w:pos="4320"/>
                <w:tab w:val="clear" w:pos="8640"/>
              </w:tabs>
              <w:spacing w:after="0"/>
              <w:rPr>
                <w:rFonts w:ascii="Book Antiqua" w:hAnsi="Book Antiqua"/>
                <w:highlight w:val="yellow"/>
              </w:rPr>
            </w:pPr>
            <w:r w:rsidRPr="00734FEA">
              <w:rPr>
                <w:rFonts w:ascii="Book Antiqua" w:hAnsi="Book Antiqua"/>
              </w:rPr>
              <w:t>LAB</w:t>
            </w:r>
          </w:p>
        </w:tc>
        <w:tc>
          <w:tcPr>
            <w:tcW w:w="2028" w:type="dxa"/>
            <w:shd w:val="clear" w:color="auto" w:fill="auto"/>
            <w:vAlign w:val="center"/>
          </w:tcPr>
          <w:p w14:paraId="1E3E15EC" w14:textId="77777777" w:rsidR="000642BC" w:rsidRPr="00734FEA" w:rsidRDefault="000642BC" w:rsidP="00EB4A95">
            <w:pPr>
              <w:pStyle w:val="Footer"/>
              <w:tabs>
                <w:tab w:val="clear" w:pos="4320"/>
                <w:tab w:val="clear" w:pos="8640"/>
              </w:tabs>
              <w:spacing w:after="0"/>
              <w:rPr>
                <w:rFonts w:ascii="Book Antiqua" w:hAnsi="Book Antiqua"/>
                <w:highlight w:val="yellow"/>
              </w:rPr>
            </w:pPr>
          </w:p>
        </w:tc>
        <w:tc>
          <w:tcPr>
            <w:tcW w:w="4590" w:type="dxa"/>
            <w:shd w:val="clear" w:color="auto" w:fill="auto"/>
          </w:tcPr>
          <w:p w14:paraId="4EDBBC53" w14:textId="77777777" w:rsidR="000642BC" w:rsidRPr="00734FEA" w:rsidRDefault="000642BC" w:rsidP="00EB4A95">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 xml:space="preserve">Public Service Announcement Assignment </w:t>
            </w:r>
          </w:p>
          <w:p w14:paraId="5ED4A1D4" w14:textId="77777777" w:rsidR="000642BC" w:rsidRPr="00734FEA" w:rsidRDefault="000642BC" w:rsidP="00EB4A95">
            <w:pPr>
              <w:pStyle w:val="Footer"/>
              <w:tabs>
                <w:tab w:val="clear" w:pos="4320"/>
                <w:tab w:val="clear" w:pos="8640"/>
              </w:tabs>
              <w:spacing w:after="0"/>
              <w:jc w:val="right"/>
              <w:rPr>
                <w:rFonts w:ascii="Book Antiqua" w:hAnsi="Book Antiqua"/>
                <w:highlight w:val="yellow"/>
              </w:rPr>
            </w:pPr>
            <w:r w:rsidRPr="00734FEA">
              <w:rPr>
                <w:rFonts w:ascii="Book Antiqua" w:hAnsi="Book Antiqua"/>
                <w:iCs/>
                <w:color w:val="000000" w:themeColor="text1"/>
              </w:rPr>
              <w:t xml:space="preserve">Social Media Plan Assignment </w:t>
            </w:r>
          </w:p>
        </w:tc>
      </w:tr>
      <w:tr w:rsidR="000642BC" w:rsidRPr="00734FEA" w14:paraId="56F61999" w14:textId="77777777" w:rsidTr="00EB4A95">
        <w:trPr>
          <w:trHeight w:val="576"/>
        </w:trPr>
        <w:tc>
          <w:tcPr>
            <w:tcW w:w="10615" w:type="dxa"/>
            <w:gridSpan w:val="5"/>
            <w:vAlign w:val="center"/>
          </w:tcPr>
          <w:p w14:paraId="2B723208" w14:textId="77777777" w:rsidR="000642BC" w:rsidRPr="00734FEA" w:rsidRDefault="000642BC" w:rsidP="00EB4A95">
            <w:pPr>
              <w:shd w:val="clear" w:color="auto" w:fill="000000"/>
              <w:jc w:val="center"/>
              <w:rPr>
                <w:rFonts w:ascii="Book Antiqua" w:hAnsi="Book Antiqua"/>
                <w:b/>
                <w:bCs/>
                <w:color w:val="FFFFFF"/>
              </w:rPr>
            </w:pPr>
            <w:r w:rsidRPr="00734FEA">
              <w:rPr>
                <w:rFonts w:ascii="Book Antiqua" w:hAnsi="Book Antiqua"/>
                <w:b/>
                <w:bCs/>
                <w:color w:val="FFFFFF"/>
              </w:rPr>
              <w:t>UNIT FOUR</w:t>
            </w:r>
          </w:p>
        </w:tc>
      </w:tr>
      <w:tr w:rsidR="000642BC" w:rsidRPr="00734FEA" w14:paraId="559171BD" w14:textId="77777777" w:rsidTr="00EB4A95">
        <w:trPr>
          <w:trHeight w:val="576"/>
        </w:trPr>
        <w:tc>
          <w:tcPr>
            <w:tcW w:w="856" w:type="dxa"/>
            <w:vAlign w:val="center"/>
          </w:tcPr>
          <w:p w14:paraId="3A40E15E" w14:textId="387F1865" w:rsidR="000642BC" w:rsidRPr="00734FEA" w:rsidRDefault="00EB4A95" w:rsidP="00EB4A95">
            <w:pPr>
              <w:jc w:val="center"/>
              <w:rPr>
                <w:rFonts w:ascii="Book Antiqua" w:hAnsi="Book Antiqua"/>
              </w:rPr>
            </w:pPr>
            <w:r>
              <w:rPr>
                <w:rFonts w:ascii="Book Antiqua" w:hAnsi="Book Antiqua"/>
              </w:rPr>
              <w:t>10/15</w:t>
            </w:r>
          </w:p>
        </w:tc>
        <w:tc>
          <w:tcPr>
            <w:tcW w:w="0" w:type="auto"/>
            <w:vAlign w:val="center"/>
          </w:tcPr>
          <w:p w14:paraId="6612A45E" w14:textId="77777777" w:rsidR="000642BC" w:rsidRPr="00734FEA" w:rsidRDefault="000642BC" w:rsidP="00EB4A95">
            <w:pPr>
              <w:pStyle w:val="Footer"/>
              <w:tabs>
                <w:tab w:val="clear" w:pos="4320"/>
                <w:tab w:val="clear" w:pos="8640"/>
              </w:tabs>
              <w:spacing w:after="0"/>
              <w:rPr>
                <w:rFonts w:ascii="Book Antiqua" w:hAnsi="Book Antiqua"/>
              </w:rPr>
            </w:pPr>
            <w:r w:rsidRPr="00734FEA">
              <w:rPr>
                <w:rFonts w:ascii="Book Antiqua" w:hAnsi="Book Antiqua"/>
              </w:rPr>
              <w:t xml:space="preserve">   9</w:t>
            </w:r>
          </w:p>
        </w:tc>
        <w:tc>
          <w:tcPr>
            <w:tcW w:w="2284" w:type="dxa"/>
            <w:shd w:val="clear" w:color="auto" w:fill="auto"/>
            <w:vAlign w:val="center"/>
          </w:tcPr>
          <w:p w14:paraId="7438A674" w14:textId="129AD0DB" w:rsidR="000642BC" w:rsidRPr="000642BC" w:rsidRDefault="00EB4A95" w:rsidP="00EB4A95">
            <w:pPr>
              <w:pStyle w:val="Footer"/>
              <w:tabs>
                <w:tab w:val="clear" w:pos="4320"/>
                <w:tab w:val="clear" w:pos="8640"/>
              </w:tabs>
              <w:spacing w:after="0"/>
              <w:rPr>
                <w:rFonts w:ascii="Book Antiqua" w:hAnsi="Book Antiqua"/>
                <w:b/>
              </w:rPr>
            </w:pPr>
            <w:r w:rsidRPr="00734FEA">
              <w:rPr>
                <w:rFonts w:ascii="Book Antiqua" w:hAnsi="Book Antiqua"/>
              </w:rPr>
              <w:t>Feature Writing</w:t>
            </w:r>
          </w:p>
        </w:tc>
        <w:tc>
          <w:tcPr>
            <w:tcW w:w="2028" w:type="dxa"/>
            <w:shd w:val="clear" w:color="auto" w:fill="auto"/>
          </w:tcPr>
          <w:p w14:paraId="3C569718" w14:textId="18DE50A1" w:rsidR="000642BC" w:rsidRPr="00734FEA" w:rsidRDefault="00EB4A95" w:rsidP="00EB4A95">
            <w:pPr>
              <w:pStyle w:val="Footer"/>
              <w:tabs>
                <w:tab w:val="clear" w:pos="4320"/>
                <w:tab w:val="clear" w:pos="8640"/>
              </w:tabs>
              <w:spacing w:after="0"/>
              <w:rPr>
                <w:rFonts w:ascii="Book Antiqua" w:hAnsi="Book Antiqua"/>
                <w:color w:val="000000" w:themeColor="text1"/>
              </w:rPr>
            </w:pPr>
            <w:r w:rsidRPr="00734FEA">
              <w:rPr>
                <w:rFonts w:ascii="Book Antiqua" w:hAnsi="Book Antiqua"/>
                <w:color w:val="000000" w:themeColor="text1"/>
              </w:rPr>
              <w:t xml:space="preserve">Read </w:t>
            </w:r>
            <w:r>
              <w:rPr>
                <w:rFonts w:ascii="Book Antiqua" w:hAnsi="Book Antiqua"/>
                <w:color w:val="000000" w:themeColor="text1"/>
              </w:rPr>
              <w:t xml:space="preserve">Smith </w:t>
            </w:r>
            <w:r w:rsidRPr="00734FEA">
              <w:rPr>
                <w:rFonts w:ascii="Book Antiqua" w:hAnsi="Book Antiqua"/>
                <w:color w:val="000000" w:themeColor="text1"/>
              </w:rPr>
              <w:t>Ch. 11</w:t>
            </w:r>
          </w:p>
          <w:p w14:paraId="60EF3D5F" w14:textId="61FF2555" w:rsidR="000642BC" w:rsidRPr="00734FEA" w:rsidRDefault="000642BC" w:rsidP="00EB4A95">
            <w:pPr>
              <w:pStyle w:val="Footer"/>
              <w:tabs>
                <w:tab w:val="clear" w:pos="4320"/>
                <w:tab w:val="clear" w:pos="8640"/>
              </w:tabs>
              <w:spacing w:after="0"/>
              <w:rPr>
                <w:rFonts w:ascii="Book Antiqua" w:hAnsi="Book Antiqua"/>
                <w:color w:val="000000" w:themeColor="text1"/>
              </w:rPr>
            </w:pPr>
          </w:p>
        </w:tc>
        <w:tc>
          <w:tcPr>
            <w:tcW w:w="4590" w:type="dxa"/>
            <w:shd w:val="clear" w:color="auto" w:fill="auto"/>
          </w:tcPr>
          <w:p w14:paraId="311AD804" w14:textId="77777777" w:rsidR="00EB4A95" w:rsidRPr="00734FEA" w:rsidRDefault="00EB4A95"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Feature Story Analysis Activity</w:t>
            </w:r>
          </w:p>
          <w:p w14:paraId="5512548E" w14:textId="6DDDDC4E" w:rsidR="000642BC" w:rsidRPr="00734FEA" w:rsidRDefault="00EB4A95"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Reflection Assignment</w:t>
            </w:r>
          </w:p>
          <w:p w14:paraId="07EACB99" w14:textId="4A4F5F12" w:rsidR="000642BC" w:rsidRPr="00734FEA" w:rsidRDefault="000642BC" w:rsidP="00EB4A95">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 xml:space="preserve"> </w:t>
            </w:r>
          </w:p>
        </w:tc>
      </w:tr>
      <w:tr w:rsidR="000642BC" w:rsidRPr="00734FEA" w14:paraId="4ABB8361" w14:textId="77777777" w:rsidTr="00EB4A95">
        <w:trPr>
          <w:trHeight w:val="576"/>
        </w:trPr>
        <w:tc>
          <w:tcPr>
            <w:tcW w:w="856" w:type="dxa"/>
            <w:vAlign w:val="center"/>
          </w:tcPr>
          <w:p w14:paraId="47C5529A" w14:textId="7298E0C6" w:rsidR="000642BC" w:rsidRPr="00734FEA" w:rsidRDefault="00EB4A95" w:rsidP="00EB4A95">
            <w:pPr>
              <w:jc w:val="center"/>
              <w:rPr>
                <w:rFonts w:ascii="Book Antiqua" w:hAnsi="Book Antiqua"/>
              </w:rPr>
            </w:pPr>
            <w:r>
              <w:rPr>
                <w:rFonts w:ascii="Book Antiqua" w:hAnsi="Book Antiqua"/>
              </w:rPr>
              <w:t>10/17</w:t>
            </w:r>
          </w:p>
        </w:tc>
        <w:tc>
          <w:tcPr>
            <w:tcW w:w="0" w:type="auto"/>
            <w:vAlign w:val="center"/>
          </w:tcPr>
          <w:p w14:paraId="77FEA9D8"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7FC6C3BE" w14:textId="1FFAD29F" w:rsidR="000642BC" w:rsidRPr="000642BC" w:rsidRDefault="00EB4A95" w:rsidP="00EB4A95">
            <w:pPr>
              <w:pStyle w:val="Footer"/>
              <w:tabs>
                <w:tab w:val="clear" w:pos="4320"/>
                <w:tab w:val="clear" w:pos="8640"/>
              </w:tabs>
              <w:spacing w:after="0"/>
              <w:rPr>
                <w:rFonts w:ascii="Book Antiqua" w:hAnsi="Book Antiqua"/>
                <w:b/>
              </w:rPr>
            </w:pPr>
            <w:r w:rsidRPr="00734FEA">
              <w:rPr>
                <w:rFonts w:ascii="Book Antiqua" w:hAnsi="Book Antiqua"/>
              </w:rPr>
              <w:t>LAB</w:t>
            </w:r>
          </w:p>
        </w:tc>
        <w:tc>
          <w:tcPr>
            <w:tcW w:w="2028" w:type="dxa"/>
            <w:shd w:val="clear" w:color="auto" w:fill="auto"/>
            <w:vAlign w:val="center"/>
          </w:tcPr>
          <w:p w14:paraId="07504F08" w14:textId="6C241B5D" w:rsidR="000642BC" w:rsidRPr="00734FEA" w:rsidRDefault="00EB4A95" w:rsidP="00EB4A95">
            <w:pPr>
              <w:pStyle w:val="Footer"/>
              <w:tabs>
                <w:tab w:val="clear" w:pos="4320"/>
                <w:tab w:val="clear" w:pos="8640"/>
              </w:tabs>
              <w:spacing w:after="0"/>
              <w:rPr>
                <w:rFonts w:ascii="Book Antiqua" w:hAnsi="Book Antiqua"/>
                <w:iCs/>
                <w:color w:val="000000" w:themeColor="text1"/>
                <w:highlight w:val="yellow"/>
              </w:rPr>
            </w:pPr>
            <w:r w:rsidRPr="00A74CC1">
              <w:rPr>
                <w:rFonts w:ascii="Book Antiqua" w:hAnsi="Book Antiqua"/>
                <w:iCs/>
                <w:color w:val="000000" w:themeColor="text1"/>
              </w:rPr>
              <w:t>Consider ideas for Feature Story focus</w:t>
            </w:r>
          </w:p>
        </w:tc>
        <w:tc>
          <w:tcPr>
            <w:tcW w:w="4590" w:type="dxa"/>
            <w:shd w:val="clear" w:color="auto" w:fill="auto"/>
          </w:tcPr>
          <w:p w14:paraId="2EF494E3" w14:textId="7793B0A4" w:rsidR="000642BC" w:rsidRDefault="000642BC" w:rsidP="00EB4A95">
            <w:pPr>
              <w:pStyle w:val="Footer"/>
              <w:tabs>
                <w:tab w:val="clear" w:pos="4320"/>
                <w:tab w:val="clear" w:pos="8640"/>
              </w:tabs>
              <w:spacing w:after="0"/>
              <w:jc w:val="right"/>
              <w:rPr>
                <w:rFonts w:ascii="Book Antiqua" w:hAnsi="Book Antiqua"/>
                <w:color w:val="3366FF"/>
              </w:rPr>
            </w:pPr>
          </w:p>
          <w:p w14:paraId="77EC893F" w14:textId="485A37E3" w:rsidR="00EB4A95" w:rsidRPr="00734FEA" w:rsidRDefault="00EB4A95" w:rsidP="00EB4A95">
            <w:pPr>
              <w:pStyle w:val="Footer"/>
              <w:tabs>
                <w:tab w:val="clear" w:pos="4320"/>
                <w:tab w:val="clear" w:pos="8640"/>
              </w:tabs>
              <w:spacing w:after="0"/>
              <w:jc w:val="right"/>
              <w:rPr>
                <w:rFonts w:ascii="Book Antiqua" w:hAnsi="Book Antiqua"/>
                <w:color w:val="3366FF"/>
              </w:rPr>
            </w:pPr>
            <w:r w:rsidRPr="00734FEA">
              <w:rPr>
                <w:rFonts w:ascii="Book Antiqua" w:hAnsi="Book Antiqua"/>
                <w:iCs/>
                <w:color w:val="000000" w:themeColor="text1"/>
              </w:rPr>
              <w:t>Feature Story Assignment</w:t>
            </w:r>
          </w:p>
          <w:p w14:paraId="78009E08" w14:textId="71EDAC80" w:rsidR="000642BC" w:rsidRPr="00734FEA" w:rsidRDefault="000642BC" w:rsidP="00EB4A95">
            <w:pPr>
              <w:pStyle w:val="Footer"/>
              <w:tabs>
                <w:tab w:val="clear" w:pos="4320"/>
                <w:tab w:val="clear" w:pos="8640"/>
              </w:tabs>
              <w:spacing w:after="0"/>
              <w:jc w:val="right"/>
              <w:rPr>
                <w:rFonts w:ascii="Book Antiqua" w:hAnsi="Book Antiqua"/>
                <w:iCs/>
                <w:color w:val="000000" w:themeColor="text1"/>
                <w:highlight w:val="yellow"/>
              </w:rPr>
            </w:pPr>
          </w:p>
        </w:tc>
      </w:tr>
      <w:tr w:rsidR="000642BC" w:rsidRPr="00734FEA" w14:paraId="760B7FFA" w14:textId="77777777" w:rsidTr="00EB4A95">
        <w:trPr>
          <w:trHeight w:val="710"/>
        </w:trPr>
        <w:tc>
          <w:tcPr>
            <w:tcW w:w="856" w:type="dxa"/>
            <w:vAlign w:val="center"/>
          </w:tcPr>
          <w:p w14:paraId="16ABFE6D" w14:textId="75486A7F" w:rsidR="000642BC" w:rsidRPr="00734FEA" w:rsidRDefault="00EB4A95" w:rsidP="00EB4A95">
            <w:pPr>
              <w:jc w:val="center"/>
              <w:rPr>
                <w:rFonts w:ascii="Book Antiqua" w:hAnsi="Book Antiqua"/>
              </w:rPr>
            </w:pPr>
            <w:r>
              <w:rPr>
                <w:rFonts w:ascii="Book Antiqua" w:hAnsi="Book Antiqua"/>
              </w:rPr>
              <w:t>10/22</w:t>
            </w:r>
          </w:p>
        </w:tc>
        <w:tc>
          <w:tcPr>
            <w:tcW w:w="0" w:type="auto"/>
            <w:vAlign w:val="center"/>
          </w:tcPr>
          <w:p w14:paraId="5F4C5B6F" w14:textId="77777777" w:rsidR="000642BC" w:rsidRPr="00734FEA" w:rsidRDefault="000642BC" w:rsidP="00EB4A95">
            <w:pPr>
              <w:pStyle w:val="Footer"/>
              <w:tabs>
                <w:tab w:val="clear" w:pos="4320"/>
                <w:tab w:val="clear" w:pos="8640"/>
              </w:tabs>
              <w:spacing w:after="0"/>
              <w:jc w:val="center"/>
              <w:rPr>
                <w:rFonts w:ascii="Book Antiqua" w:hAnsi="Book Antiqua"/>
              </w:rPr>
            </w:pPr>
            <w:r w:rsidRPr="00734FEA">
              <w:rPr>
                <w:rFonts w:ascii="Book Antiqua" w:hAnsi="Book Antiqua"/>
              </w:rPr>
              <w:t>10</w:t>
            </w:r>
          </w:p>
        </w:tc>
        <w:tc>
          <w:tcPr>
            <w:tcW w:w="2284" w:type="dxa"/>
            <w:shd w:val="clear" w:color="auto" w:fill="auto"/>
            <w:vAlign w:val="center"/>
          </w:tcPr>
          <w:p w14:paraId="0F5CA83D" w14:textId="48E0471B" w:rsidR="000642BC" w:rsidRPr="00734FEA" w:rsidRDefault="00EB4A95" w:rsidP="00EB4A95">
            <w:pPr>
              <w:pStyle w:val="Footer"/>
              <w:tabs>
                <w:tab w:val="clear" w:pos="4320"/>
                <w:tab w:val="clear" w:pos="8640"/>
              </w:tabs>
              <w:spacing w:after="0"/>
              <w:rPr>
                <w:rFonts w:ascii="Book Antiqua" w:hAnsi="Book Antiqua"/>
              </w:rPr>
            </w:pPr>
            <w:r w:rsidRPr="00734FEA">
              <w:rPr>
                <w:rFonts w:ascii="Book Antiqua" w:hAnsi="Book Antiqua"/>
              </w:rPr>
              <w:t>Collateral Materials</w:t>
            </w:r>
          </w:p>
        </w:tc>
        <w:tc>
          <w:tcPr>
            <w:tcW w:w="2028" w:type="dxa"/>
            <w:shd w:val="clear" w:color="auto" w:fill="auto"/>
            <w:vAlign w:val="center"/>
          </w:tcPr>
          <w:p w14:paraId="70AEE9C0" w14:textId="0A4F73E6" w:rsidR="000642BC" w:rsidRPr="00734FEA" w:rsidRDefault="00EB4A95" w:rsidP="00EB4A95">
            <w:pPr>
              <w:pStyle w:val="Footer"/>
              <w:tabs>
                <w:tab w:val="clear" w:pos="4320"/>
                <w:tab w:val="clear" w:pos="8640"/>
              </w:tabs>
              <w:spacing w:after="0"/>
              <w:rPr>
                <w:rFonts w:ascii="Book Antiqua" w:hAnsi="Book Antiqua"/>
              </w:rPr>
            </w:pPr>
            <w:r w:rsidRPr="00734FEA">
              <w:rPr>
                <w:rFonts w:ascii="Book Antiqua" w:hAnsi="Book Antiqua"/>
              </w:rPr>
              <w:t xml:space="preserve">Read </w:t>
            </w:r>
            <w:r>
              <w:rPr>
                <w:rFonts w:ascii="Book Antiqua" w:hAnsi="Book Antiqua"/>
              </w:rPr>
              <w:t xml:space="preserve">Smith </w:t>
            </w:r>
            <w:r w:rsidRPr="00734FEA">
              <w:rPr>
                <w:rFonts w:ascii="Book Antiqua" w:hAnsi="Book Antiqua"/>
              </w:rPr>
              <w:t>Ch. 13, Ch. 15</w:t>
            </w:r>
          </w:p>
        </w:tc>
        <w:tc>
          <w:tcPr>
            <w:tcW w:w="4590" w:type="dxa"/>
            <w:shd w:val="clear" w:color="auto" w:fill="auto"/>
          </w:tcPr>
          <w:p w14:paraId="014A506F"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p>
          <w:p w14:paraId="1CD76B2E" w14:textId="77777777" w:rsidR="00EB4A95" w:rsidRPr="00734FEA" w:rsidRDefault="00EB4A95" w:rsidP="00EB4A95">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Document Group Analysis Activity</w:t>
            </w:r>
          </w:p>
          <w:p w14:paraId="0F3773BE" w14:textId="77777777" w:rsidR="00EB4A95" w:rsidRPr="00734FEA" w:rsidRDefault="00EB4A95" w:rsidP="00EB4A95">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Reflection Assignment</w:t>
            </w:r>
          </w:p>
          <w:p w14:paraId="5CE91D07" w14:textId="735987C8" w:rsidR="000642BC" w:rsidRPr="00734FEA" w:rsidRDefault="000642BC" w:rsidP="000642BC">
            <w:pPr>
              <w:pStyle w:val="Footer"/>
              <w:tabs>
                <w:tab w:val="clear" w:pos="4320"/>
                <w:tab w:val="clear" w:pos="8640"/>
              </w:tabs>
              <w:spacing w:after="0"/>
              <w:jc w:val="right"/>
              <w:rPr>
                <w:rFonts w:ascii="Book Antiqua" w:hAnsi="Book Antiqua"/>
                <w:iCs/>
                <w:color w:val="FF0000"/>
              </w:rPr>
            </w:pPr>
          </w:p>
        </w:tc>
      </w:tr>
      <w:tr w:rsidR="000642BC" w:rsidRPr="00734FEA" w14:paraId="585AAC0C" w14:textId="77777777" w:rsidTr="00EB4A95">
        <w:trPr>
          <w:trHeight w:val="576"/>
        </w:trPr>
        <w:tc>
          <w:tcPr>
            <w:tcW w:w="856" w:type="dxa"/>
            <w:vAlign w:val="center"/>
          </w:tcPr>
          <w:p w14:paraId="323987AB" w14:textId="00C696E5" w:rsidR="000642BC" w:rsidRPr="00734FEA" w:rsidRDefault="00EB4A95" w:rsidP="00EB4A95">
            <w:pPr>
              <w:jc w:val="center"/>
              <w:rPr>
                <w:rFonts w:ascii="Book Antiqua" w:hAnsi="Book Antiqua"/>
              </w:rPr>
            </w:pPr>
            <w:r>
              <w:rPr>
                <w:rFonts w:ascii="Book Antiqua" w:hAnsi="Book Antiqua"/>
              </w:rPr>
              <w:t>10/24</w:t>
            </w:r>
          </w:p>
        </w:tc>
        <w:tc>
          <w:tcPr>
            <w:tcW w:w="0" w:type="auto"/>
            <w:vAlign w:val="center"/>
          </w:tcPr>
          <w:p w14:paraId="641669AF" w14:textId="77777777" w:rsidR="000642BC" w:rsidRPr="00734FEA" w:rsidRDefault="000642BC" w:rsidP="00EB4A95">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4117FFD2" w14:textId="2AAA39EA" w:rsidR="000642BC" w:rsidRPr="00734FEA" w:rsidRDefault="00EB4A95" w:rsidP="00EB4A95">
            <w:pPr>
              <w:pStyle w:val="Footer"/>
              <w:tabs>
                <w:tab w:val="clear" w:pos="4320"/>
                <w:tab w:val="clear" w:pos="8640"/>
              </w:tabs>
              <w:spacing w:after="0"/>
              <w:rPr>
                <w:rFonts w:ascii="Book Antiqua" w:hAnsi="Book Antiqua"/>
              </w:rPr>
            </w:pPr>
            <w:r>
              <w:rPr>
                <w:rFonts w:ascii="Book Antiqua" w:hAnsi="Book Antiqua"/>
              </w:rPr>
              <w:t>LAB</w:t>
            </w:r>
          </w:p>
        </w:tc>
        <w:tc>
          <w:tcPr>
            <w:tcW w:w="2028" w:type="dxa"/>
            <w:shd w:val="clear" w:color="auto" w:fill="auto"/>
            <w:vAlign w:val="center"/>
          </w:tcPr>
          <w:p w14:paraId="50BDFA99" w14:textId="4C89493F" w:rsidR="000642BC" w:rsidRPr="00734FEA" w:rsidRDefault="00EB4A95" w:rsidP="00EB4A95">
            <w:pPr>
              <w:pStyle w:val="Footer"/>
              <w:tabs>
                <w:tab w:val="clear" w:pos="4320"/>
                <w:tab w:val="clear" w:pos="8640"/>
              </w:tabs>
              <w:spacing w:after="0"/>
              <w:rPr>
                <w:rFonts w:ascii="Book Antiqua" w:hAnsi="Book Antiqua"/>
              </w:rPr>
            </w:pPr>
            <w:r>
              <w:rPr>
                <w:rFonts w:ascii="Book Antiqua" w:hAnsi="Book Antiqua"/>
              </w:rPr>
              <w:t>Edit and revise Feature Story</w:t>
            </w:r>
          </w:p>
        </w:tc>
        <w:tc>
          <w:tcPr>
            <w:tcW w:w="4590" w:type="dxa"/>
            <w:shd w:val="clear" w:color="auto" w:fill="auto"/>
          </w:tcPr>
          <w:p w14:paraId="23439B39" w14:textId="77777777" w:rsidR="000642BC" w:rsidRPr="00734FEA" w:rsidRDefault="000642BC" w:rsidP="00EB4A95">
            <w:pPr>
              <w:pStyle w:val="Footer"/>
              <w:tabs>
                <w:tab w:val="clear" w:pos="4320"/>
                <w:tab w:val="clear" w:pos="8640"/>
              </w:tabs>
              <w:spacing w:after="0"/>
              <w:jc w:val="right"/>
              <w:rPr>
                <w:rFonts w:ascii="Book Antiqua" w:hAnsi="Book Antiqua"/>
                <w:iCs/>
                <w:color w:val="FF0000"/>
              </w:rPr>
            </w:pPr>
          </w:p>
          <w:p w14:paraId="73A692CD" w14:textId="56EAF466" w:rsidR="000642BC" w:rsidRPr="00734FEA" w:rsidRDefault="00EB4A95" w:rsidP="00EB4A95">
            <w:pPr>
              <w:pStyle w:val="Footer"/>
              <w:tabs>
                <w:tab w:val="clear" w:pos="4320"/>
                <w:tab w:val="clear" w:pos="8640"/>
              </w:tabs>
              <w:spacing w:after="0"/>
              <w:jc w:val="right"/>
              <w:rPr>
                <w:rFonts w:ascii="Book Antiqua" w:hAnsi="Book Antiqua"/>
                <w:highlight w:val="yellow"/>
              </w:rPr>
            </w:pPr>
            <w:r w:rsidRPr="00734FEA">
              <w:rPr>
                <w:rFonts w:ascii="Book Antiqua" w:hAnsi="Book Antiqua"/>
                <w:iCs/>
                <w:color w:val="000000" w:themeColor="text1"/>
              </w:rPr>
              <w:t>Newsletter Side Stories Assignment</w:t>
            </w:r>
          </w:p>
        </w:tc>
      </w:tr>
      <w:tr w:rsidR="000642BC" w:rsidRPr="00734FEA" w14:paraId="0706F269" w14:textId="77777777" w:rsidTr="00EB4A95">
        <w:trPr>
          <w:trHeight w:val="576"/>
        </w:trPr>
        <w:tc>
          <w:tcPr>
            <w:tcW w:w="10615" w:type="dxa"/>
            <w:gridSpan w:val="5"/>
            <w:shd w:val="clear" w:color="auto" w:fill="auto"/>
            <w:vAlign w:val="center"/>
          </w:tcPr>
          <w:p w14:paraId="3745ACE7" w14:textId="77777777" w:rsidR="000642BC" w:rsidRPr="00734FEA" w:rsidRDefault="000642BC" w:rsidP="00EB4A95">
            <w:pPr>
              <w:shd w:val="clear" w:color="auto" w:fill="000000"/>
              <w:jc w:val="center"/>
              <w:rPr>
                <w:rFonts w:ascii="Book Antiqua" w:hAnsi="Book Antiqua"/>
                <w:b/>
                <w:bCs/>
                <w:color w:val="FFFFFF"/>
              </w:rPr>
            </w:pPr>
            <w:r w:rsidRPr="00734FEA">
              <w:rPr>
                <w:rFonts w:ascii="Book Antiqua" w:hAnsi="Book Antiqua"/>
                <w:b/>
                <w:bCs/>
                <w:color w:val="FFFFFF"/>
              </w:rPr>
              <w:t>UNIT FIVE</w:t>
            </w:r>
          </w:p>
        </w:tc>
      </w:tr>
      <w:tr w:rsidR="001553B8" w:rsidRPr="00734FEA" w14:paraId="4A751EAE" w14:textId="77777777" w:rsidTr="00EB4A95">
        <w:trPr>
          <w:trHeight w:val="576"/>
        </w:trPr>
        <w:tc>
          <w:tcPr>
            <w:tcW w:w="856" w:type="dxa"/>
            <w:shd w:val="clear" w:color="auto" w:fill="auto"/>
            <w:vAlign w:val="center"/>
          </w:tcPr>
          <w:p w14:paraId="1D0BAD2F" w14:textId="3EB68B07" w:rsidR="001553B8" w:rsidRDefault="001553B8" w:rsidP="001553B8">
            <w:pPr>
              <w:jc w:val="center"/>
              <w:rPr>
                <w:rFonts w:ascii="Book Antiqua" w:hAnsi="Book Antiqua"/>
              </w:rPr>
            </w:pPr>
            <w:r>
              <w:rPr>
                <w:rFonts w:ascii="Book Antiqua" w:hAnsi="Book Antiqua"/>
              </w:rPr>
              <w:t>10/29</w:t>
            </w:r>
          </w:p>
        </w:tc>
        <w:tc>
          <w:tcPr>
            <w:tcW w:w="0" w:type="auto"/>
            <w:shd w:val="clear" w:color="auto" w:fill="auto"/>
            <w:vAlign w:val="center"/>
          </w:tcPr>
          <w:p w14:paraId="63FFB0E0" w14:textId="1B6A0FD6" w:rsidR="001553B8" w:rsidRPr="00734FEA" w:rsidRDefault="001553B8" w:rsidP="001553B8">
            <w:pPr>
              <w:pStyle w:val="Footer"/>
              <w:tabs>
                <w:tab w:val="clear" w:pos="4320"/>
                <w:tab w:val="clear" w:pos="8640"/>
              </w:tabs>
              <w:spacing w:after="0"/>
              <w:jc w:val="center"/>
              <w:rPr>
                <w:rFonts w:ascii="Book Antiqua" w:hAnsi="Book Antiqua"/>
              </w:rPr>
            </w:pPr>
            <w:r>
              <w:rPr>
                <w:rFonts w:ascii="Book Antiqua" w:hAnsi="Book Antiqua"/>
              </w:rPr>
              <w:t>11</w:t>
            </w:r>
          </w:p>
        </w:tc>
        <w:tc>
          <w:tcPr>
            <w:tcW w:w="2284" w:type="dxa"/>
            <w:shd w:val="clear" w:color="auto" w:fill="auto"/>
            <w:vAlign w:val="center"/>
          </w:tcPr>
          <w:p w14:paraId="6331622E" w14:textId="4D32F2A7"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Online Design &amp; InDesign</w:t>
            </w:r>
          </w:p>
        </w:tc>
        <w:tc>
          <w:tcPr>
            <w:tcW w:w="2028" w:type="dxa"/>
            <w:shd w:val="clear" w:color="auto" w:fill="auto"/>
            <w:vAlign w:val="center"/>
          </w:tcPr>
          <w:p w14:paraId="7890729F" w14:textId="6B77A2E1"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 xml:space="preserve">Watch online InDesign </w:t>
            </w:r>
            <w:r w:rsidRPr="00734FEA">
              <w:rPr>
                <w:rFonts w:ascii="Book Antiqua" w:hAnsi="Book Antiqua"/>
              </w:rPr>
              <w:lastRenderedPageBreak/>
              <w:t>tutorials and explore Adobe support</w:t>
            </w:r>
          </w:p>
        </w:tc>
        <w:tc>
          <w:tcPr>
            <w:tcW w:w="4590" w:type="dxa"/>
            <w:shd w:val="clear" w:color="auto" w:fill="auto"/>
          </w:tcPr>
          <w:p w14:paraId="15ECEC9B" w14:textId="77777777"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p>
          <w:p w14:paraId="588A3DE3" w14:textId="3D3DA1D8"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iCs/>
                <w:color w:val="000000" w:themeColor="text1"/>
              </w:rPr>
              <w:t>InDesign Tutorial and Group Activity</w:t>
            </w:r>
          </w:p>
        </w:tc>
      </w:tr>
      <w:tr w:rsidR="001553B8" w:rsidRPr="00734FEA" w14:paraId="5E83F169" w14:textId="77777777" w:rsidTr="00EB4A95">
        <w:trPr>
          <w:trHeight w:val="576"/>
        </w:trPr>
        <w:tc>
          <w:tcPr>
            <w:tcW w:w="856" w:type="dxa"/>
            <w:shd w:val="clear" w:color="auto" w:fill="auto"/>
            <w:vAlign w:val="center"/>
          </w:tcPr>
          <w:p w14:paraId="7E9A4BB6" w14:textId="45455044" w:rsidR="001553B8" w:rsidRDefault="001553B8" w:rsidP="001553B8">
            <w:pPr>
              <w:jc w:val="center"/>
              <w:rPr>
                <w:rFonts w:ascii="Book Antiqua" w:hAnsi="Book Antiqua"/>
              </w:rPr>
            </w:pPr>
            <w:r>
              <w:rPr>
                <w:rFonts w:ascii="Book Antiqua" w:hAnsi="Book Antiqua"/>
              </w:rPr>
              <w:t>10/31</w:t>
            </w:r>
          </w:p>
        </w:tc>
        <w:tc>
          <w:tcPr>
            <w:tcW w:w="0" w:type="auto"/>
            <w:shd w:val="clear" w:color="auto" w:fill="auto"/>
            <w:vAlign w:val="center"/>
          </w:tcPr>
          <w:p w14:paraId="005771B1"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35B14E6C" w14:textId="4F1FD837"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IN-DESIGN LAB</w:t>
            </w:r>
          </w:p>
        </w:tc>
        <w:tc>
          <w:tcPr>
            <w:tcW w:w="2028" w:type="dxa"/>
            <w:shd w:val="clear" w:color="auto" w:fill="auto"/>
            <w:vAlign w:val="center"/>
          </w:tcPr>
          <w:p w14:paraId="6E1A44C6" w14:textId="369EB4B9" w:rsidR="001553B8" w:rsidRPr="00734FEA" w:rsidRDefault="001553B8" w:rsidP="001553B8">
            <w:pPr>
              <w:pStyle w:val="Footer"/>
              <w:tabs>
                <w:tab w:val="clear" w:pos="4320"/>
                <w:tab w:val="clear" w:pos="8640"/>
              </w:tabs>
              <w:spacing w:after="0"/>
              <w:rPr>
                <w:rFonts w:ascii="Book Antiqua" w:hAnsi="Book Antiqua"/>
              </w:rPr>
            </w:pPr>
            <w:r>
              <w:rPr>
                <w:rFonts w:ascii="Book Antiqua" w:hAnsi="Book Antiqua"/>
              </w:rPr>
              <w:t>Consider/plan out design of Newsletter</w:t>
            </w:r>
          </w:p>
        </w:tc>
        <w:tc>
          <w:tcPr>
            <w:tcW w:w="4590" w:type="dxa"/>
            <w:shd w:val="clear" w:color="auto" w:fill="auto"/>
          </w:tcPr>
          <w:p w14:paraId="43F47E51" w14:textId="77777777" w:rsidR="001553B8" w:rsidRDefault="001553B8" w:rsidP="001553B8">
            <w:pPr>
              <w:pStyle w:val="Footer"/>
              <w:tabs>
                <w:tab w:val="clear" w:pos="4320"/>
                <w:tab w:val="clear" w:pos="8640"/>
              </w:tabs>
              <w:spacing w:after="0"/>
              <w:jc w:val="right"/>
              <w:rPr>
                <w:rFonts w:ascii="Book Antiqua" w:hAnsi="Book Antiqua"/>
                <w:color w:val="000000" w:themeColor="text1"/>
              </w:rPr>
            </w:pPr>
          </w:p>
          <w:p w14:paraId="00CD495C" w14:textId="5C5BAC79"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Work on Newsletter Assignment</w:t>
            </w:r>
          </w:p>
        </w:tc>
      </w:tr>
      <w:tr w:rsidR="001553B8" w:rsidRPr="00734FEA" w14:paraId="3EA0E1B4" w14:textId="77777777" w:rsidTr="00EB4A95">
        <w:trPr>
          <w:trHeight w:val="576"/>
        </w:trPr>
        <w:tc>
          <w:tcPr>
            <w:tcW w:w="856" w:type="dxa"/>
            <w:shd w:val="clear" w:color="auto" w:fill="auto"/>
            <w:vAlign w:val="center"/>
          </w:tcPr>
          <w:p w14:paraId="308E6D7A" w14:textId="2EEE95F0" w:rsidR="001553B8" w:rsidRPr="00734FEA" w:rsidRDefault="001553B8" w:rsidP="001553B8">
            <w:pPr>
              <w:jc w:val="center"/>
              <w:rPr>
                <w:rFonts w:ascii="Book Antiqua" w:hAnsi="Book Antiqua"/>
              </w:rPr>
            </w:pPr>
            <w:r>
              <w:rPr>
                <w:rFonts w:ascii="Book Antiqua" w:hAnsi="Book Antiqua"/>
              </w:rPr>
              <w:t>11/5</w:t>
            </w:r>
          </w:p>
        </w:tc>
        <w:tc>
          <w:tcPr>
            <w:tcW w:w="0" w:type="auto"/>
            <w:shd w:val="clear" w:color="auto" w:fill="auto"/>
            <w:vAlign w:val="center"/>
          </w:tcPr>
          <w:p w14:paraId="630AB829" w14:textId="77777777" w:rsidR="001553B8" w:rsidRPr="00734FEA" w:rsidRDefault="001553B8" w:rsidP="001553B8">
            <w:pPr>
              <w:pStyle w:val="Footer"/>
              <w:tabs>
                <w:tab w:val="clear" w:pos="4320"/>
                <w:tab w:val="clear" w:pos="8640"/>
              </w:tabs>
              <w:spacing w:after="0"/>
              <w:jc w:val="center"/>
              <w:rPr>
                <w:rFonts w:ascii="Book Antiqua" w:hAnsi="Book Antiqua"/>
              </w:rPr>
            </w:pPr>
            <w:r w:rsidRPr="00734FEA">
              <w:rPr>
                <w:rFonts w:ascii="Book Antiqua" w:hAnsi="Book Antiqua"/>
              </w:rPr>
              <w:t>12</w:t>
            </w:r>
          </w:p>
        </w:tc>
        <w:tc>
          <w:tcPr>
            <w:tcW w:w="2284" w:type="dxa"/>
            <w:shd w:val="clear" w:color="auto" w:fill="auto"/>
            <w:vAlign w:val="center"/>
          </w:tcPr>
          <w:p w14:paraId="2D47EABE" w14:textId="115C5423"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IN-DESIGN LAB</w:t>
            </w:r>
          </w:p>
        </w:tc>
        <w:tc>
          <w:tcPr>
            <w:tcW w:w="2028" w:type="dxa"/>
            <w:shd w:val="clear" w:color="auto" w:fill="auto"/>
            <w:vAlign w:val="center"/>
          </w:tcPr>
          <w:p w14:paraId="3B053970" w14:textId="62676847" w:rsidR="001553B8" w:rsidRPr="00734FEA" w:rsidRDefault="001553B8" w:rsidP="001553B8">
            <w:pPr>
              <w:pStyle w:val="Footer"/>
              <w:tabs>
                <w:tab w:val="clear" w:pos="4320"/>
                <w:tab w:val="clear" w:pos="8640"/>
              </w:tabs>
              <w:spacing w:after="0"/>
              <w:rPr>
                <w:rFonts w:ascii="Book Antiqua" w:hAnsi="Book Antiqua"/>
              </w:rPr>
            </w:pPr>
          </w:p>
        </w:tc>
        <w:tc>
          <w:tcPr>
            <w:tcW w:w="4590" w:type="dxa"/>
            <w:shd w:val="clear" w:color="auto" w:fill="auto"/>
          </w:tcPr>
          <w:p w14:paraId="1052A073" w14:textId="77777777" w:rsidR="001553B8" w:rsidRDefault="001553B8" w:rsidP="001553B8">
            <w:pPr>
              <w:pStyle w:val="Footer"/>
              <w:tabs>
                <w:tab w:val="clear" w:pos="4320"/>
                <w:tab w:val="clear" w:pos="8640"/>
              </w:tabs>
              <w:spacing w:after="0"/>
              <w:jc w:val="right"/>
              <w:rPr>
                <w:rFonts w:ascii="Book Antiqua" w:hAnsi="Book Antiqua"/>
                <w:color w:val="000000" w:themeColor="text1"/>
              </w:rPr>
            </w:pPr>
          </w:p>
          <w:p w14:paraId="15E2F36A" w14:textId="4CE21F5D" w:rsidR="001553B8" w:rsidRPr="00734FEA" w:rsidRDefault="001553B8" w:rsidP="001553B8">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color w:val="000000" w:themeColor="text1"/>
              </w:rPr>
              <w:t>Work on Newsletter Assignment</w:t>
            </w:r>
          </w:p>
        </w:tc>
      </w:tr>
      <w:tr w:rsidR="001553B8" w:rsidRPr="00734FEA" w14:paraId="50BC742A" w14:textId="77777777" w:rsidTr="00EB4A95">
        <w:trPr>
          <w:trHeight w:val="576"/>
        </w:trPr>
        <w:tc>
          <w:tcPr>
            <w:tcW w:w="856" w:type="dxa"/>
            <w:shd w:val="clear" w:color="auto" w:fill="auto"/>
            <w:vAlign w:val="center"/>
          </w:tcPr>
          <w:p w14:paraId="3CFF9912" w14:textId="09685F78" w:rsidR="001553B8" w:rsidRPr="00734FEA" w:rsidRDefault="001553B8" w:rsidP="001553B8">
            <w:pPr>
              <w:jc w:val="center"/>
              <w:rPr>
                <w:rFonts w:ascii="Book Antiqua" w:hAnsi="Book Antiqua"/>
              </w:rPr>
            </w:pPr>
            <w:r>
              <w:rPr>
                <w:rFonts w:ascii="Book Antiqua" w:hAnsi="Book Antiqua"/>
              </w:rPr>
              <w:t>11/7</w:t>
            </w:r>
          </w:p>
        </w:tc>
        <w:tc>
          <w:tcPr>
            <w:tcW w:w="0" w:type="auto"/>
            <w:shd w:val="clear" w:color="auto" w:fill="auto"/>
            <w:vAlign w:val="center"/>
          </w:tcPr>
          <w:p w14:paraId="34A029D9"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7F72294B" w14:textId="5C377266" w:rsidR="001553B8" w:rsidRPr="00734FEA" w:rsidRDefault="001553B8" w:rsidP="001553B8">
            <w:pPr>
              <w:pStyle w:val="Footer"/>
              <w:tabs>
                <w:tab w:val="clear" w:pos="4320"/>
                <w:tab w:val="clear" w:pos="8640"/>
              </w:tabs>
              <w:spacing w:after="0"/>
              <w:rPr>
                <w:rFonts w:ascii="Book Antiqua" w:hAnsi="Book Antiqua"/>
                <w:b/>
              </w:rPr>
            </w:pPr>
            <w:r w:rsidRPr="00734FEA">
              <w:rPr>
                <w:rFonts w:ascii="Book Antiqua" w:hAnsi="Book Antiqua"/>
              </w:rPr>
              <w:t>IN-DESIGN LAB</w:t>
            </w:r>
          </w:p>
        </w:tc>
        <w:tc>
          <w:tcPr>
            <w:tcW w:w="2028" w:type="dxa"/>
            <w:shd w:val="clear" w:color="auto" w:fill="auto"/>
            <w:vAlign w:val="center"/>
          </w:tcPr>
          <w:p w14:paraId="59A71CAD" w14:textId="159EB388" w:rsidR="001553B8" w:rsidRPr="00734FEA" w:rsidRDefault="001553B8" w:rsidP="001553B8">
            <w:pPr>
              <w:pStyle w:val="Footer"/>
              <w:tabs>
                <w:tab w:val="clear" w:pos="4320"/>
                <w:tab w:val="clear" w:pos="8640"/>
              </w:tabs>
              <w:spacing w:after="0"/>
              <w:rPr>
                <w:rFonts w:ascii="Book Antiqua" w:hAnsi="Book Antiqua"/>
              </w:rPr>
            </w:pPr>
          </w:p>
        </w:tc>
        <w:tc>
          <w:tcPr>
            <w:tcW w:w="4590" w:type="dxa"/>
            <w:shd w:val="clear" w:color="auto" w:fill="auto"/>
          </w:tcPr>
          <w:p w14:paraId="2C6DA8D5" w14:textId="77777777" w:rsidR="001553B8" w:rsidRDefault="001553B8" w:rsidP="001553B8">
            <w:pPr>
              <w:pStyle w:val="Footer"/>
              <w:tabs>
                <w:tab w:val="clear" w:pos="4320"/>
                <w:tab w:val="clear" w:pos="8640"/>
              </w:tabs>
              <w:spacing w:after="0"/>
              <w:jc w:val="right"/>
              <w:rPr>
                <w:rFonts w:ascii="Book Antiqua" w:hAnsi="Book Antiqua"/>
                <w:iCs/>
                <w:color w:val="000000" w:themeColor="text1"/>
                <w:highlight w:val="yellow"/>
              </w:rPr>
            </w:pPr>
          </w:p>
          <w:p w14:paraId="66226653" w14:textId="05F2B612" w:rsidR="001553B8" w:rsidRPr="00734FEA" w:rsidRDefault="001553B8" w:rsidP="001553B8">
            <w:pPr>
              <w:pStyle w:val="Footer"/>
              <w:tabs>
                <w:tab w:val="clear" w:pos="4320"/>
                <w:tab w:val="clear" w:pos="8640"/>
              </w:tabs>
              <w:spacing w:after="0"/>
              <w:jc w:val="right"/>
              <w:rPr>
                <w:rFonts w:ascii="Book Antiqua" w:hAnsi="Book Antiqua"/>
                <w:iCs/>
                <w:color w:val="000000" w:themeColor="text1"/>
                <w:highlight w:val="yellow"/>
              </w:rPr>
            </w:pPr>
            <w:r w:rsidRPr="00734FEA">
              <w:rPr>
                <w:rFonts w:ascii="Book Antiqua" w:hAnsi="Book Antiqua"/>
                <w:color w:val="000000" w:themeColor="text1"/>
              </w:rPr>
              <w:t>Work on Newsletter Assignment</w:t>
            </w:r>
          </w:p>
        </w:tc>
      </w:tr>
      <w:tr w:rsidR="001553B8" w:rsidRPr="00734FEA" w14:paraId="0490C255" w14:textId="77777777" w:rsidTr="00EB4A95">
        <w:trPr>
          <w:trHeight w:val="576"/>
        </w:trPr>
        <w:tc>
          <w:tcPr>
            <w:tcW w:w="856" w:type="dxa"/>
            <w:vAlign w:val="center"/>
          </w:tcPr>
          <w:p w14:paraId="68C14C51" w14:textId="192BEDDA" w:rsidR="001553B8" w:rsidRPr="00734FEA" w:rsidRDefault="001553B8" w:rsidP="001553B8">
            <w:pPr>
              <w:jc w:val="center"/>
              <w:rPr>
                <w:rFonts w:ascii="Book Antiqua" w:hAnsi="Book Antiqua"/>
              </w:rPr>
            </w:pPr>
            <w:r>
              <w:rPr>
                <w:rFonts w:ascii="Book Antiqua" w:hAnsi="Book Antiqua"/>
              </w:rPr>
              <w:t>11/12</w:t>
            </w:r>
          </w:p>
        </w:tc>
        <w:tc>
          <w:tcPr>
            <w:tcW w:w="0" w:type="auto"/>
            <w:vAlign w:val="center"/>
          </w:tcPr>
          <w:p w14:paraId="5A99B031" w14:textId="77777777" w:rsidR="001553B8" w:rsidRPr="00734FEA" w:rsidRDefault="001553B8" w:rsidP="001553B8">
            <w:pPr>
              <w:pStyle w:val="Footer"/>
              <w:tabs>
                <w:tab w:val="clear" w:pos="4320"/>
                <w:tab w:val="clear" w:pos="8640"/>
              </w:tabs>
              <w:spacing w:after="0"/>
              <w:jc w:val="center"/>
              <w:rPr>
                <w:rFonts w:ascii="Book Antiqua" w:hAnsi="Book Antiqua"/>
              </w:rPr>
            </w:pPr>
            <w:r w:rsidRPr="00734FEA">
              <w:rPr>
                <w:rFonts w:ascii="Book Antiqua" w:hAnsi="Book Antiqua"/>
              </w:rPr>
              <w:t>13</w:t>
            </w:r>
          </w:p>
        </w:tc>
        <w:tc>
          <w:tcPr>
            <w:tcW w:w="2284" w:type="dxa"/>
            <w:shd w:val="clear" w:color="auto" w:fill="auto"/>
            <w:vAlign w:val="center"/>
          </w:tcPr>
          <w:p w14:paraId="55092FCD" w14:textId="77777777"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IN-DESIGN LAB</w:t>
            </w:r>
          </w:p>
        </w:tc>
        <w:tc>
          <w:tcPr>
            <w:tcW w:w="2028" w:type="dxa"/>
            <w:shd w:val="clear" w:color="auto" w:fill="auto"/>
            <w:vAlign w:val="center"/>
          </w:tcPr>
          <w:p w14:paraId="5C7BA9CE" w14:textId="77777777" w:rsidR="001553B8" w:rsidRPr="00734FEA" w:rsidRDefault="001553B8" w:rsidP="001553B8">
            <w:pPr>
              <w:pStyle w:val="Footer"/>
              <w:tabs>
                <w:tab w:val="clear" w:pos="4320"/>
                <w:tab w:val="clear" w:pos="8640"/>
              </w:tabs>
              <w:spacing w:after="0"/>
              <w:rPr>
                <w:rFonts w:ascii="Book Antiqua" w:hAnsi="Book Antiqua"/>
              </w:rPr>
            </w:pPr>
          </w:p>
        </w:tc>
        <w:tc>
          <w:tcPr>
            <w:tcW w:w="4590" w:type="dxa"/>
            <w:shd w:val="clear" w:color="auto" w:fill="auto"/>
          </w:tcPr>
          <w:p w14:paraId="651F24D2" w14:textId="77777777" w:rsidR="001553B8" w:rsidRPr="00734FEA" w:rsidRDefault="001553B8" w:rsidP="001553B8">
            <w:pPr>
              <w:pStyle w:val="Footer"/>
              <w:tabs>
                <w:tab w:val="clear" w:pos="4320"/>
                <w:tab w:val="clear" w:pos="8640"/>
              </w:tabs>
              <w:spacing w:after="0"/>
              <w:jc w:val="right"/>
              <w:rPr>
                <w:rFonts w:ascii="Book Antiqua" w:hAnsi="Book Antiqua"/>
                <w:iCs/>
                <w:color w:val="000000" w:themeColor="text1"/>
              </w:rPr>
            </w:pPr>
            <w:r>
              <w:rPr>
                <w:rFonts w:ascii="Book Antiqua" w:hAnsi="Book Antiqua"/>
                <w:iCs/>
                <w:color w:val="000000" w:themeColor="text1"/>
              </w:rPr>
              <w:t>Put f</w:t>
            </w:r>
            <w:r w:rsidRPr="00734FEA">
              <w:rPr>
                <w:rFonts w:ascii="Book Antiqua" w:hAnsi="Book Antiqua"/>
                <w:iCs/>
                <w:color w:val="000000" w:themeColor="text1"/>
              </w:rPr>
              <w:t>inal touches on Newsletters and submit</w:t>
            </w:r>
          </w:p>
          <w:p w14:paraId="7B263A1F" w14:textId="76D47C14" w:rsidR="001553B8" w:rsidRPr="00734FEA" w:rsidRDefault="001553B8" w:rsidP="001553B8">
            <w:pPr>
              <w:pStyle w:val="Footer"/>
              <w:tabs>
                <w:tab w:val="clear" w:pos="4320"/>
                <w:tab w:val="clear" w:pos="8640"/>
              </w:tabs>
              <w:spacing w:after="0"/>
              <w:jc w:val="right"/>
              <w:rPr>
                <w:rFonts w:ascii="Book Antiqua" w:hAnsi="Book Antiqua"/>
                <w:iCs/>
                <w:color w:val="000000" w:themeColor="text1"/>
              </w:rPr>
            </w:pPr>
            <w:r w:rsidRPr="00734FEA">
              <w:rPr>
                <w:rFonts w:ascii="Book Antiqua" w:hAnsi="Book Antiqua"/>
                <w:iCs/>
                <w:color w:val="000000" w:themeColor="text1"/>
              </w:rPr>
              <w:t>Newsletter Due</w:t>
            </w:r>
          </w:p>
        </w:tc>
      </w:tr>
      <w:tr w:rsidR="001553B8" w:rsidRPr="00734FEA" w14:paraId="341A3539" w14:textId="77777777" w:rsidTr="00EB4A95">
        <w:trPr>
          <w:trHeight w:val="576"/>
        </w:trPr>
        <w:tc>
          <w:tcPr>
            <w:tcW w:w="856" w:type="dxa"/>
            <w:vAlign w:val="center"/>
          </w:tcPr>
          <w:p w14:paraId="407BEF26" w14:textId="3F1C00D3" w:rsidR="001553B8" w:rsidRPr="00734FEA" w:rsidRDefault="001553B8" w:rsidP="001553B8">
            <w:pPr>
              <w:jc w:val="center"/>
              <w:rPr>
                <w:rFonts w:ascii="Book Antiqua" w:hAnsi="Book Antiqua"/>
              </w:rPr>
            </w:pPr>
            <w:r>
              <w:rPr>
                <w:rFonts w:ascii="Book Antiqua" w:hAnsi="Book Antiqua"/>
              </w:rPr>
              <w:t>11/14</w:t>
            </w:r>
          </w:p>
        </w:tc>
        <w:tc>
          <w:tcPr>
            <w:tcW w:w="0" w:type="auto"/>
            <w:vAlign w:val="center"/>
          </w:tcPr>
          <w:p w14:paraId="6D926E73"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25A43654" w14:textId="237F9AA6"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EXAM 2</w:t>
            </w:r>
          </w:p>
        </w:tc>
        <w:tc>
          <w:tcPr>
            <w:tcW w:w="2028" w:type="dxa"/>
            <w:shd w:val="clear" w:color="auto" w:fill="auto"/>
            <w:vAlign w:val="center"/>
          </w:tcPr>
          <w:p w14:paraId="27C4F46E" w14:textId="58260141" w:rsidR="001553B8" w:rsidRPr="00734FEA" w:rsidRDefault="001553B8" w:rsidP="001553B8">
            <w:pPr>
              <w:pStyle w:val="Footer"/>
              <w:tabs>
                <w:tab w:val="clear" w:pos="4320"/>
                <w:tab w:val="clear" w:pos="8640"/>
              </w:tabs>
              <w:spacing w:after="0"/>
              <w:rPr>
                <w:rFonts w:ascii="Book Antiqua" w:hAnsi="Book Antiqua"/>
              </w:rPr>
            </w:pPr>
            <w:r w:rsidRPr="00A74CC1">
              <w:rPr>
                <w:rFonts w:ascii="Book Antiqua" w:hAnsi="Book Antiqua"/>
              </w:rPr>
              <w:t>Prep for Exam</w:t>
            </w:r>
          </w:p>
        </w:tc>
        <w:tc>
          <w:tcPr>
            <w:tcW w:w="4590" w:type="dxa"/>
            <w:shd w:val="clear" w:color="auto" w:fill="auto"/>
          </w:tcPr>
          <w:p w14:paraId="087FB609" w14:textId="77777777" w:rsidR="001553B8" w:rsidRDefault="001553B8" w:rsidP="001553B8">
            <w:pPr>
              <w:pStyle w:val="Footer"/>
              <w:tabs>
                <w:tab w:val="clear" w:pos="4320"/>
                <w:tab w:val="clear" w:pos="8640"/>
              </w:tabs>
              <w:spacing w:after="0"/>
              <w:jc w:val="right"/>
              <w:rPr>
                <w:rFonts w:ascii="Book Antiqua" w:hAnsi="Book Antiqua"/>
                <w:color w:val="000000" w:themeColor="text1"/>
              </w:rPr>
            </w:pPr>
          </w:p>
          <w:p w14:paraId="49E1F77A" w14:textId="26AE51AA"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r w:rsidRPr="00734FEA">
              <w:rPr>
                <w:rFonts w:ascii="Book Antiqua" w:hAnsi="Book Antiqua"/>
                <w:color w:val="000000" w:themeColor="text1"/>
              </w:rPr>
              <w:t>Exam #2</w:t>
            </w:r>
          </w:p>
          <w:p w14:paraId="7CDFE326" w14:textId="4B3F8DFB"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p>
        </w:tc>
      </w:tr>
      <w:tr w:rsidR="001553B8" w:rsidRPr="00734FEA" w14:paraId="2EAAD6DC" w14:textId="77777777" w:rsidTr="00EB4A95">
        <w:trPr>
          <w:trHeight w:val="576"/>
        </w:trPr>
        <w:tc>
          <w:tcPr>
            <w:tcW w:w="10615" w:type="dxa"/>
            <w:gridSpan w:val="5"/>
            <w:vAlign w:val="center"/>
          </w:tcPr>
          <w:p w14:paraId="5CD33BD2" w14:textId="77777777" w:rsidR="001553B8" w:rsidRPr="00734FEA" w:rsidRDefault="001553B8" w:rsidP="001553B8">
            <w:pPr>
              <w:shd w:val="clear" w:color="auto" w:fill="000000"/>
              <w:jc w:val="center"/>
              <w:rPr>
                <w:rFonts w:ascii="Book Antiqua" w:hAnsi="Book Antiqua"/>
                <w:b/>
                <w:bCs/>
                <w:color w:val="FFFFFF"/>
              </w:rPr>
            </w:pPr>
            <w:r w:rsidRPr="00734FEA">
              <w:rPr>
                <w:rFonts w:ascii="Book Antiqua" w:hAnsi="Book Antiqua"/>
                <w:b/>
                <w:bCs/>
                <w:color w:val="FFFFFF"/>
              </w:rPr>
              <w:t>UNIT SIX</w:t>
            </w:r>
          </w:p>
        </w:tc>
      </w:tr>
      <w:tr w:rsidR="001553B8" w:rsidRPr="00734FEA" w14:paraId="70BC1470" w14:textId="77777777" w:rsidTr="00EB4A95">
        <w:trPr>
          <w:trHeight w:val="576"/>
        </w:trPr>
        <w:tc>
          <w:tcPr>
            <w:tcW w:w="856" w:type="dxa"/>
            <w:vAlign w:val="center"/>
          </w:tcPr>
          <w:p w14:paraId="4016DEF7" w14:textId="44358E95" w:rsidR="001553B8" w:rsidRDefault="001553B8" w:rsidP="001553B8">
            <w:pPr>
              <w:jc w:val="center"/>
              <w:rPr>
                <w:rFonts w:ascii="Book Antiqua" w:hAnsi="Book Antiqua"/>
              </w:rPr>
            </w:pPr>
            <w:r>
              <w:rPr>
                <w:rFonts w:ascii="Book Antiqua" w:hAnsi="Book Antiqua"/>
              </w:rPr>
              <w:t>11/19</w:t>
            </w:r>
          </w:p>
        </w:tc>
        <w:tc>
          <w:tcPr>
            <w:tcW w:w="0" w:type="auto"/>
            <w:vAlign w:val="center"/>
          </w:tcPr>
          <w:p w14:paraId="487471D0" w14:textId="217FB278" w:rsidR="001553B8" w:rsidRPr="00734FEA" w:rsidRDefault="001553B8" w:rsidP="001553B8">
            <w:pPr>
              <w:pStyle w:val="Footer"/>
              <w:tabs>
                <w:tab w:val="clear" w:pos="4320"/>
                <w:tab w:val="clear" w:pos="8640"/>
              </w:tabs>
              <w:spacing w:after="0"/>
              <w:jc w:val="center"/>
              <w:rPr>
                <w:rFonts w:ascii="Book Antiqua" w:hAnsi="Book Antiqua"/>
              </w:rPr>
            </w:pPr>
            <w:r>
              <w:rPr>
                <w:rFonts w:ascii="Book Antiqua" w:hAnsi="Book Antiqua"/>
              </w:rPr>
              <w:t>14</w:t>
            </w:r>
          </w:p>
        </w:tc>
        <w:tc>
          <w:tcPr>
            <w:tcW w:w="2284" w:type="dxa"/>
            <w:shd w:val="clear" w:color="auto" w:fill="auto"/>
            <w:vAlign w:val="center"/>
          </w:tcPr>
          <w:p w14:paraId="363F085D" w14:textId="79E13C69"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Discuss Final Projects/Press Kit LAB</w:t>
            </w:r>
          </w:p>
        </w:tc>
        <w:tc>
          <w:tcPr>
            <w:tcW w:w="2028" w:type="dxa"/>
            <w:shd w:val="clear" w:color="auto" w:fill="auto"/>
            <w:vAlign w:val="center"/>
          </w:tcPr>
          <w:p w14:paraId="2B309C6C" w14:textId="4CFD4BC4" w:rsidR="001553B8" w:rsidRDefault="001553B8" w:rsidP="001553B8">
            <w:pPr>
              <w:pStyle w:val="Footer"/>
              <w:tabs>
                <w:tab w:val="clear" w:pos="4320"/>
                <w:tab w:val="clear" w:pos="8640"/>
              </w:tabs>
              <w:spacing w:after="0"/>
              <w:rPr>
                <w:rFonts w:ascii="Book Antiqua" w:hAnsi="Book Antiqua"/>
              </w:rPr>
            </w:pPr>
            <w:r>
              <w:rPr>
                <w:rFonts w:ascii="Book Antiqua" w:hAnsi="Book Antiqua"/>
              </w:rPr>
              <w:t>Coordinate with group on completing Final Press Kits</w:t>
            </w:r>
          </w:p>
        </w:tc>
        <w:tc>
          <w:tcPr>
            <w:tcW w:w="4590" w:type="dxa"/>
            <w:shd w:val="clear" w:color="auto" w:fill="auto"/>
          </w:tcPr>
          <w:p w14:paraId="38AA6ACB" w14:textId="77777777" w:rsidR="001553B8" w:rsidRDefault="001553B8" w:rsidP="001553B8">
            <w:pPr>
              <w:pStyle w:val="Footer"/>
              <w:tabs>
                <w:tab w:val="clear" w:pos="4320"/>
                <w:tab w:val="clear" w:pos="8640"/>
              </w:tabs>
              <w:spacing w:after="0"/>
              <w:jc w:val="right"/>
              <w:rPr>
                <w:rFonts w:ascii="Book Antiqua" w:hAnsi="Book Antiqua"/>
                <w:color w:val="000000" w:themeColor="text1"/>
              </w:rPr>
            </w:pPr>
          </w:p>
          <w:p w14:paraId="02ED9D66" w14:textId="16FB103B" w:rsidR="001553B8" w:rsidRPr="00734FEA" w:rsidRDefault="001553B8" w:rsidP="001553B8">
            <w:pPr>
              <w:pStyle w:val="Footer"/>
              <w:tabs>
                <w:tab w:val="clear" w:pos="4320"/>
                <w:tab w:val="clear" w:pos="8640"/>
              </w:tabs>
              <w:spacing w:after="0"/>
              <w:jc w:val="right"/>
              <w:rPr>
                <w:rFonts w:ascii="Book Antiqua" w:hAnsi="Book Antiqua"/>
                <w:color w:val="FF0000"/>
                <w:highlight w:val="yellow"/>
              </w:rPr>
            </w:pPr>
            <w:r w:rsidRPr="00734FEA">
              <w:rPr>
                <w:rFonts w:ascii="Book Antiqua" w:hAnsi="Book Antiqua"/>
                <w:color w:val="000000" w:themeColor="text1"/>
              </w:rPr>
              <w:t>Work on Final Press Kits</w:t>
            </w:r>
          </w:p>
        </w:tc>
      </w:tr>
      <w:tr w:rsidR="001553B8" w:rsidRPr="00734FEA" w14:paraId="2DA81506" w14:textId="77777777" w:rsidTr="00EB4A95">
        <w:trPr>
          <w:trHeight w:val="576"/>
        </w:trPr>
        <w:tc>
          <w:tcPr>
            <w:tcW w:w="856" w:type="dxa"/>
            <w:vAlign w:val="center"/>
          </w:tcPr>
          <w:p w14:paraId="43E17ECA" w14:textId="1FEF9E83" w:rsidR="001553B8" w:rsidRDefault="001553B8" w:rsidP="001553B8">
            <w:pPr>
              <w:jc w:val="center"/>
              <w:rPr>
                <w:rFonts w:ascii="Book Antiqua" w:hAnsi="Book Antiqua"/>
              </w:rPr>
            </w:pPr>
            <w:r>
              <w:rPr>
                <w:rFonts w:ascii="Book Antiqua" w:hAnsi="Book Antiqua"/>
              </w:rPr>
              <w:t>11/21</w:t>
            </w:r>
          </w:p>
        </w:tc>
        <w:tc>
          <w:tcPr>
            <w:tcW w:w="0" w:type="auto"/>
            <w:vAlign w:val="center"/>
          </w:tcPr>
          <w:p w14:paraId="3CC9F6D5"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2B0F0EFD" w14:textId="4DB6CF28"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Press Kit LAB</w:t>
            </w:r>
          </w:p>
        </w:tc>
        <w:tc>
          <w:tcPr>
            <w:tcW w:w="2028" w:type="dxa"/>
            <w:shd w:val="clear" w:color="auto" w:fill="auto"/>
            <w:vAlign w:val="center"/>
          </w:tcPr>
          <w:p w14:paraId="7BBECFEE" w14:textId="2C506F5A" w:rsidR="001553B8" w:rsidRDefault="001553B8" w:rsidP="001553B8">
            <w:pPr>
              <w:pStyle w:val="Footer"/>
              <w:tabs>
                <w:tab w:val="clear" w:pos="4320"/>
                <w:tab w:val="clear" w:pos="8640"/>
              </w:tabs>
              <w:spacing w:after="0"/>
              <w:rPr>
                <w:rFonts w:ascii="Book Antiqua" w:hAnsi="Book Antiqua"/>
              </w:rPr>
            </w:pPr>
            <w:r>
              <w:rPr>
                <w:rFonts w:ascii="Book Antiqua" w:hAnsi="Book Antiqua"/>
              </w:rPr>
              <w:t>Coordinate with group on completing Final Press Kits</w:t>
            </w:r>
          </w:p>
        </w:tc>
        <w:tc>
          <w:tcPr>
            <w:tcW w:w="4590" w:type="dxa"/>
            <w:shd w:val="clear" w:color="auto" w:fill="auto"/>
          </w:tcPr>
          <w:p w14:paraId="44290CC5" w14:textId="77777777" w:rsidR="001553B8" w:rsidRDefault="001553B8" w:rsidP="001553B8">
            <w:pPr>
              <w:pStyle w:val="Footer"/>
              <w:tabs>
                <w:tab w:val="clear" w:pos="4320"/>
                <w:tab w:val="clear" w:pos="8640"/>
              </w:tabs>
              <w:spacing w:after="0"/>
              <w:jc w:val="right"/>
              <w:rPr>
                <w:rFonts w:ascii="Book Antiqua" w:hAnsi="Book Antiqua"/>
                <w:color w:val="FF0000"/>
                <w:highlight w:val="yellow"/>
              </w:rPr>
            </w:pPr>
          </w:p>
          <w:p w14:paraId="623BDD5D" w14:textId="75DBA9F2" w:rsidR="001553B8" w:rsidRPr="00734FEA" w:rsidRDefault="001553B8" w:rsidP="001553B8">
            <w:pPr>
              <w:pStyle w:val="Footer"/>
              <w:tabs>
                <w:tab w:val="clear" w:pos="4320"/>
                <w:tab w:val="clear" w:pos="8640"/>
              </w:tabs>
              <w:spacing w:after="0"/>
              <w:jc w:val="right"/>
              <w:rPr>
                <w:rFonts w:ascii="Book Antiqua" w:hAnsi="Book Antiqua"/>
                <w:color w:val="FF0000"/>
                <w:highlight w:val="yellow"/>
              </w:rPr>
            </w:pPr>
            <w:r w:rsidRPr="00734FEA">
              <w:rPr>
                <w:rFonts w:ascii="Book Antiqua" w:hAnsi="Book Antiqua"/>
                <w:color w:val="000000" w:themeColor="text1"/>
              </w:rPr>
              <w:t>Work on Final Press Kits</w:t>
            </w:r>
          </w:p>
        </w:tc>
      </w:tr>
      <w:tr w:rsidR="001553B8" w:rsidRPr="00734FEA" w14:paraId="67F135F8" w14:textId="77777777" w:rsidTr="00EB4A95">
        <w:trPr>
          <w:trHeight w:val="576"/>
        </w:trPr>
        <w:tc>
          <w:tcPr>
            <w:tcW w:w="856" w:type="dxa"/>
            <w:vAlign w:val="center"/>
          </w:tcPr>
          <w:p w14:paraId="6B019228" w14:textId="0D8C04D2" w:rsidR="001553B8" w:rsidRPr="00734FEA" w:rsidRDefault="001553B8" w:rsidP="001553B8">
            <w:pPr>
              <w:jc w:val="center"/>
              <w:rPr>
                <w:rFonts w:ascii="Book Antiqua" w:hAnsi="Book Antiqua"/>
              </w:rPr>
            </w:pPr>
            <w:r>
              <w:rPr>
                <w:rFonts w:ascii="Book Antiqua" w:hAnsi="Book Antiqua"/>
              </w:rPr>
              <w:t>11/26</w:t>
            </w:r>
          </w:p>
        </w:tc>
        <w:tc>
          <w:tcPr>
            <w:tcW w:w="0" w:type="auto"/>
            <w:vAlign w:val="center"/>
          </w:tcPr>
          <w:p w14:paraId="3650F960" w14:textId="77777777" w:rsidR="001553B8" w:rsidRPr="00734FEA" w:rsidRDefault="001553B8" w:rsidP="001553B8">
            <w:pPr>
              <w:pStyle w:val="Footer"/>
              <w:tabs>
                <w:tab w:val="clear" w:pos="4320"/>
                <w:tab w:val="clear" w:pos="8640"/>
              </w:tabs>
              <w:spacing w:after="0"/>
              <w:jc w:val="center"/>
              <w:rPr>
                <w:rFonts w:ascii="Book Antiqua" w:hAnsi="Book Antiqua"/>
              </w:rPr>
            </w:pPr>
            <w:r w:rsidRPr="00734FEA">
              <w:rPr>
                <w:rFonts w:ascii="Book Antiqua" w:hAnsi="Book Antiqua"/>
              </w:rPr>
              <w:t>15</w:t>
            </w:r>
          </w:p>
        </w:tc>
        <w:tc>
          <w:tcPr>
            <w:tcW w:w="2284" w:type="dxa"/>
            <w:shd w:val="clear" w:color="auto" w:fill="auto"/>
            <w:vAlign w:val="center"/>
          </w:tcPr>
          <w:p w14:paraId="5B7BA0A1" w14:textId="1B239D80" w:rsidR="001553B8" w:rsidRPr="001553B8" w:rsidRDefault="001553B8" w:rsidP="001553B8">
            <w:pPr>
              <w:pStyle w:val="Footer"/>
              <w:tabs>
                <w:tab w:val="clear" w:pos="4320"/>
                <w:tab w:val="clear" w:pos="8640"/>
              </w:tabs>
              <w:spacing w:after="0"/>
              <w:rPr>
                <w:rFonts w:ascii="Book Antiqua" w:hAnsi="Book Antiqua"/>
                <w:b/>
                <w:bCs/>
              </w:rPr>
            </w:pPr>
            <w:r>
              <w:rPr>
                <w:rFonts w:ascii="Book Antiqua" w:hAnsi="Book Antiqua"/>
                <w:b/>
                <w:bCs/>
              </w:rPr>
              <w:t>THANKSGIVING BREAK- NO CLASS</w:t>
            </w:r>
          </w:p>
        </w:tc>
        <w:tc>
          <w:tcPr>
            <w:tcW w:w="2028" w:type="dxa"/>
            <w:shd w:val="clear" w:color="auto" w:fill="auto"/>
            <w:vAlign w:val="center"/>
          </w:tcPr>
          <w:p w14:paraId="30CE28A4" w14:textId="58EFF131" w:rsidR="001553B8" w:rsidRPr="00734FEA" w:rsidRDefault="001553B8" w:rsidP="001553B8">
            <w:pPr>
              <w:pStyle w:val="Footer"/>
              <w:tabs>
                <w:tab w:val="clear" w:pos="4320"/>
                <w:tab w:val="clear" w:pos="8640"/>
              </w:tabs>
              <w:spacing w:after="0"/>
              <w:rPr>
                <w:rFonts w:ascii="Book Antiqua" w:hAnsi="Book Antiqua"/>
              </w:rPr>
            </w:pPr>
          </w:p>
        </w:tc>
        <w:tc>
          <w:tcPr>
            <w:tcW w:w="4590" w:type="dxa"/>
            <w:shd w:val="clear" w:color="auto" w:fill="auto"/>
          </w:tcPr>
          <w:p w14:paraId="3E78E2DC" w14:textId="77777777" w:rsidR="001553B8" w:rsidRDefault="001553B8" w:rsidP="001553B8">
            <w:pPr>
              <w:pStyle w:val="Footer"/>
              <w:tabs>
                <w:tab w:val="clear" w:pos="4320"/>
                <w:tab w:val="clear" w:pos="8640"/>
              </w:tabs>
              <w:spacing w:after="0"/>
              <w:jc w:val="right"/>
              <w:rPr>
                <w:rFonts w:ascii="Book Antiqua" w:hAnsi="Book Antiqua"/>
                <w:color w:val="FF0000"/>
                <w:highlight w:val="yellow"/>
              </w:rPr>
            </w:pPr>
          </w:p>
          <w:p w14:paraId="604C3DF1" w14:textId="3EA3F50D" w:rsidR="001553B8" w:rsidRPr="00734FEA" w:rsidRDefault="001553B8" w:rsidP="001553B8">
            <w:pPr>
              <w:pStyle w:val="Footer"/>
              <w:tabs>
                <w:tab w:val="clear" w:pos="4320"/>
                <w:tab w:val="clear" w:pos="8640"/>
              </w:tabs>
              <w:spacing w:after="0"/>
              <w:jc w:val="right"/>
              <w:rPr>
                <w:rFonts w:ascii="Book Antiqua" w:hAnsi="Book Antiqua"/>
                <w:color w:val="FF0000"/>
                <w:highlight w:val="yellow"/>
              </w:rPr>
            </w:pPr>
            <w:r w:rsidRPr="00734FEA">
              <w:rPr>
                <w:rFonts w:ascii="Book Antiqua" w:hAnsi="Book Antiqua"/>
                <w:color w:val="000000" w:themeColor="text1"/>
              </w:rPr>
              <w:t>Work on Final Press Kits</w:t>
            </w:r>
          </w:p>
        </w:tc>
      </w:tr>
      <w:tr w:rsidR="001553B8" w:rsidRPr="00734FEA" w14:paraId="71593B76" w14:textId="77777777" w:rsidTr="00EB4A95">
        <w:trPr>
          <w:trHeight w:val="576"/>
        </w:trPr>
        <w:tc>
          <w:tcPr>
            <w:tcW w:w="856" w:type="dxa"/>
            <w:vAlign w:val="center"/>
          </w:tcPr>
          <w:p w14:paraId="2BB048C1" w14:textId="3A6DDB4F" w:rsidR="001553B8" w:rsidRPr="00734FEA" w:rsidRDefault="001553B8" w:rsidP="001553B8">
            <w:pPr>
              <w:jc w:val="center"/>
              <w:rPr>
                <w:rFonts w:ascii="Book Antiqua" w:hAnsi="Book Antiqua"/>
              </w:rPr>
            </w:pPr>
            <w:r>
              <w:rPr>
                <w:rFonts w:ascii="Book Antiqua" w:hAnsi="Book Antiqua"/>
              </w:rPr>
              <w:t>11/28</w:t>
            </w:r>
          </w:p>
        </w:tc>
        <w:tc>
          <w:tcPr>
            <w:tcW w:w="0" w:type="auto"/>
            <w:vAlign w:val="center"/>
          </w:tcPr>
          <w:p w14:paraId="24E3EFE7"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577737F3" w14:textId="52788D79" w:rsidR="001553B8" w:rsidRPr="001553B8" w:rsidRDefault="001553B8" w:rsidP="001553B8">
            <w:pPr>
              <w:pStyle w:val="Footer"/>
              <w:tabs>
                <w:tab w:val="clear" w:pos="4320"/>
                <w:tab w:val="clear" w:pos="8640"/>
              </w:tabs>
              <w:spacing w:after="0"/>
              <w:rPr>
                <w:rFonts w:ascii="Book Antiqua" w:hAnsi="Book Antiqua"/>
                <w:b/>
                <w:bCs/>
              </w:rPr>
            </w:pPr>
            <w:r>
              <w:rPr>
                <w:rFonts w:ascii="Book Antiqua" w:hAnsi="Book Antiqua"/>
                <w:b/>
                <w:bCs/>
              </w:rPr>
              <w:t>THANKSGIVING BREAK- NO CLASS</w:t>
            </w:r>
          </w:p>
        </w:tc>
        <w:tc>
          <w:tcPr>
            <w:tcW w:w="2028" w:type="dxa"/>
            <w:shd w:val="clear" w:color="auto" w:fill="auto"/>
            <w:vAlign w:val="center"/>
          </w:tcPr>
          <w:p w14:paraId="13AA469D" w14:textId="0804D44C" w:rsidR="001553B8" w:rsidRPr="00734FEA" w:rsidRDefault="001553B8" w:rsidP="001553B8">
            <w:pPr>
              <w:pStyle w:val="Footer"/>
              <w:tabs>
                <w:tab w:val="clear" w:pos="4320"/>
                <w:tab w:val="clear" w:pos="8640"/>
              </w:tabs>
              <w:spacing w:after="0"/>
              <w:rPr>
                <w:rFonts w:ascii="Book Antiqua" w:hAnsi="Book Antiqua"/>
              </w:rPr>
            </w:pPr>
          </w:p>
        </w:tc>
        <w:tc>
          <w:tcPr>
            <w:tcW w:w="4590" w:type="dxa"/>
            <w:shd w:val="clear" w:color="auto" w:fill="auto"/>
          </w:tcPr>
          <w:p w14:paraId="0F52D4EF" w14:textId="77777777" w:rsidR="001553B8" w:rsidRDefault="001553B8" w:rsidP="001553B8">
            <w:pPr>
              <w:pStyle w:val="Footer"/>
              <w:tabs>
                <w:tab w:val="clear" w:pos="4320"/>
                <w:tab w:val="clear" w:pos="8640"/>
              </w:tabs>
              <w:spacing w:after="0"/>
              <w:jc w:val="right"/>
              <w:rPr>
                <w:rFonts w:ascii="Book Antiqua" w:hAnsi="Book Antiqua"/>
                <w:color w:val="FF0000"/>
                <w:highlight w:val="yellow"/>
              </w:rPr>
            </w:pPr>
          </w:p>
          <w:p w14:paraId="37FC9E7F" w14:textId="77BF9170" w:rsidR="001553B8" w:rsidRPr="00734FEA" w:rsidRDefault="001553B8" w:rsidP="001553B8">
            <w:pPr>
              <w:pStyle w:val="Footer"/>
              <w:tabs>
                <w:tab w:val="clear" w:pos="4320"/>
                <w:tab w:val="clear" w:pos="8640"/>
              </w:tabs>
              <w:spacing w:after="0"/>
              <w:jc w:val="right"/>
              <w:rPr>
                <w:rFonts w:ascii="Book Antiqua" w:hAnsi="Book Antiqua"/>
                <w:color w:val="FF0000"/>
              </w:rPr>
            </w:pPr>
            <w:r w:rsidRPr="00734FEA">
              <w:rPr>
                <w:rFonts w:ascii="Book Antiqua" w:hAnsi="Book Antiqua"/>
                <w:color w:val="000000" w:themeColor="text1"/>
              </w:rPr>
              <w:t>Work on Final Press Kits</w:t>
            </w:r>
          </w:p>
        </w:tc>
      </w:tr>
      <w:tr w:rsidR="001553B8" w:rsidRPr="00734FEA" w14:paraId="0BA5AFAA" w14:textId="77777777" w:rsidTr="00EB4A95">
        <w:trPr>
          <w:trHeight w:val="576"/>
        </w:trPr>
        <w:tc>
          <w:tcPr>
            <w:tcW w:w="856" w:type="dxa"/>
            <w:vAlign w:val="center"/>
          </w:tcPr>
          <w:p w14:paraId="074B0918" w14:textId="2ED8F0F5" w:rsidR="001553B8" w:rsidRPr="00734FEA" w:rsidRDefault="001553B8" w:rsidP="001553B8">
            <w:pPr>
              <w:jc w:val="center"/>
              <w:rPr>
                <w:rFonts w:ascii="Book Antiqua" w:hAnsi="Book Antiqua"/>
              </w:rPr>
            </w:pPr>
            <w:r>
              <w:rPr>
                <w:rFonts w:ascii="Book Antiqua" w:hAnsi="Book Antiqua"/>
              </w:rPr>
              <w:t>12/3</w:t>
            </w:r>
          </w:p>
        </w:tc>
        <w:tc>
          <w:tcPr>
            <w:tcW w:w="0" w:type="auto"/>
            <w:vAlign w:val="center"/>
          </w:tcPr>
          <w:p w14:paraId="64A88E7F" w14:textId="77777777" w:rsidR="001553B8" w:rsidRPr="00734FEA" w:rsidRDefault="001553B8" w:rsidP="001553B8">
            <w:pPr>
              <w:pStyle w:val="Footer"/>
              <w:tabs>
                <w:tab w:val="clear" w:pos="4320"/>
                <w:tab w:val="clear" w:pos="8640"/>
              </w:tabs>
              <w:spacing w:after="0"/>
              <w:jc w:val="center"/>
              <w:rPr>
                <w:rFonts w:ascii="Book Antiqua" w:hAnsi="Book Antiqua"/>
              </w:rPr>
            </w:pPr>
            <w:r w:rsidRPr="00734FEA">
              <w:rPr>
                <w:rFonts w:ascii="Book Antiqua" w:hAnsi="Book Antiqua"/>
              </w:rPr>
              <w:t>16</w:t>
            </w:r>
          </w:p>
        </w:tc>
        <w:tc>
          <w:tcPr>
            <w:tcW w:w="2284" w:type="dxa"/>
            <w:shd w:val="clear" w:color="auto" w:fill="auto"/>
            <w:vAlign w:val="center"/>
          </w:tcPr>
          <w:p w14:paraId="316F817E" w14:textId="77777777"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Press Kit LAB</w:t>
            </w:r>
          </w:p>
        </w:tc>
        <w:tc>
          <w:tcPr>
            <w:tcW w:w="2028" w:type="dxa"/>
            <w:shd w:val="clear" w:color="auto" w:fill="auto"/>
          </w:tcPr>
          <w:p w14:paraId="1DC79312" w14:textId="77777777" w:rsidR="001553B8" w:rsidRPr="00734FEA" w:rsidRDefault="001553B8" w:rsidP="001553B8">
            <w:pPr>
              <w:pStyle w:val="Footer"/>
              <w:tabs>
                <w:tab w:val="clear" w:pos="4320"/>
                <w:tab w:val="clear" w:pos="8640"/>
              </w:tabs>
              <w:spacing w:after="0"/>
              <w:rPr>
                <w:rFonts w:ascii="Book Antiqua" w:hAnsi="Book Antiqua"/>
              </w:rPr>
            </w:pPr>
            <w:r>
              <w:rPr>
                <w:rFonts w:ascii="Book Antiqua" w:hAnsi="Book Antiqua"/>
              </w:rPr>
              <w:t>Coordinate with group on completing Final Press Kits</w:t>
            </w:r>
          </w:p>
        </w:tc>
        <w:tc>
          <w:tcPr>
            <w:tcW w:w="4590" w:type="dxa"/>
            <w:shd w:val="clear" w:color="auto" w:fill="auto"/>
          </w:tcPr>
          <w:p w14:paraId="0C61DA48" w14:textId="77777777" w:rsidR="001553B8" w:rsidRPr="00734FEA" w:rsidRDefault="001553B8" w:rsidP="001553B8">
            <w:pPr>
              <w:pStyle w:val="Footer"/>
              <w:tabs>
                <w:tab w:val="clear" w:pos="4320"/>
                <w:tab w:val="clear" w:pos="8640"/>
              </w:tabs>
              <w:spacing w:after="0"/>
              <w:jc w:val="right"/>
              <w:rPr>
                <w:rFonts w:ascii="Book Antiqua" w:hAnsi="Book Antiqua"/>
              </w:rPr>
            </w:pPr>
          </w:p>
          <w:p w14:paraId="20FFAD3D" w14:textId="77777777" w:rsidR="001553B8" w:rsidRPr="00734FEA" w:rsidRDefault="001553B8" w:rsidP="001553B8">
            <w:pPr>
              <w:pStyle w:val="Footer"/>
              <w:tabs>
                <w:tab w:val="clear" w:pos="4320"/>
                <w:tab w:val="clear" w:pos="8640"/>
              </w:tabs>
              <w:spacing w:after="0"/>
              <w:jc w:val="right"/>
              <w:rPr>
                <w:rFonts w:ascii="Book Antiqua" w:hAnsi="Book Antiqua"/>
                <w:highlight w:val="yellow"/>
              </w:rPr>
            </w:pPr>
            <w:r w:rsidRPr="00734FEA">
              <w:rPr>
                <w:rFonts w:ascii="Book Antiqua" w:hAnsi="Book Antiqua"/>
              </w:rPr>
              <w:t>Work on Final Press Kits</w:t>
            </w:r>
          </w:p>
        </w:tc>
      </w:tr>
      <w:tr w:rsidR="001553B8" w:rsidRPr="00734FEA" w14:paraId="48FDFA16" w14:textId="77777777" w:rsidTr="00EB4A95">
        <w:trPr>
          <w:trHeight w:val="576"/>
        </w:trPr>
        <w:tc>
          <w:tcPr>
            <w:tcW w:w="856" w:type="dxa"/>
            <w:vAlign w:val="center"/>
          </w:tcPr>
          <w:p w14:paraId="6E50D091" w14:textId="47A6BBEF" w:rsidR="001553B8" w:rsidRPr="00734FEA" w:rsidRDefault="001553B8" w:rsidP="001553B8">
            <w:pPr>
              <w:jc w:val="center"/>
              <w:rPr>
                <w:rFonts w:ascii="Book Antiqua" w:hAnsi="Book Antiqua"/>
              </w:rPr>
            </w:pPr>
            <w:r>
              <w:rPr>
                <w:rFonts w:ascii="Book Antiqua" w:hAnsi="Book Antiqua"/>
              </w:rPr>
              <w:t>12/5</w:t>
            </w:r>
          </w:p>
        </w:tc>
        <w:tc>
          <w:tcPr>
            <w:tcW w:w="0" w:type="auto"/>
            <w:vAlign w:val="center"/>
          </w:tcPr>
          <w:p w14:paraId="2D5E3347" w14:textId="77777777" w:rsidR="001553B8" w:rsidRPr="00734FEA" w:rsidRDefault="001553B8" w:rsidP="001553B8">
            <w:pPr>
              <w:pStyle w:val="Footer"/>
              <w:tabs>
                <w:tab w:val="clear" w:pos="4320"/>
                <w:tab w:val="clear" w:pos="8640"/>
              </w:tabs>
              <w:spacing w:after="0"/>
              <w:jc w:val="center"/>
              <w:rPr>
                <w:rFonts w:ascii="Book Antiqua" w:hAnsi="Book Antiqua"/>
              </w:rPr>
            </w:pPr>
          </w:p>
        </w:tc>
        <w:tc>
          <w:tcPr>
            <w:tcW w:w="2284" w:type="dxa"/>
            <w:shd w:val="clear" w:color="auto" w:fill="auto"/>
            <w:vAlign w:val="center"/>
          </w:tcPr>
          <w:p w14:paraId="11E1F427" w14:textId="77777777" w:rsidR="001553B8" w:rsidRPr="00734FEA" w:rsidRDefault="001553B8" w:rsidP="001553B8">
            <w:pPr>
              <w:pStyle w:val="Footer"/>
              <w:tabs>
                <w:tab w:val="clear" w:pos="4320"/>
                <w:tab w:val="clear" w:pos="8640"/>
              </w:tabs>
              <w:spacing w:after="0"/>
              <w:rPr>
                <w:rFonts w:ascii="Book Antiqua" w:hAnsi="Book Antiqua"/>
              </w:rPr>
            </w:pPr>
            <w:r w:rsidRPr="00734FEA">
              <w:rPr>
                <w:rFonts w:ascii="Book Antiqua" w:hAnsi="Book Antiqua"/>
              </w:rPr>
              <w:t>Press Kit LAB</w:t>
            </w:r>
          </w:p>
          <w:p w14:paraId="246028FA" w14:textId="77777777" w:rsidR="001553B8" w:rsidRPr="00734FEA" w:rsidRDefault="001553B8" w:rsidP="001553B8">
            <w:pPr>
              <w:pStyle w:val="Footer"/>
              <w:tabs>
                <w:tab w:val="clear" w:pos="4320"/>
                <w:tab w:val="clear" w:pos="8640"/>
              </w:tabs>
              <w:spacing w:after="0"/>
              <w:rPr>
                <w:rFonts w:ascii="Book Antiqua" w:hAnsi="Book Antiqua"/>
              </w:rPr>
            </w:pPr>
          </w:p>
        </w:tc>
        <w:tc>
          <w:tcPr>
            <w:tcW w:w="2028" w:type="dxa"/>
            <w:shd w:val="clear" w:color="auto" w:fill="auto"/>
          </w:tcPr>
          <w:p w14:paraId="1810CA20" w14:textId="77777777" w:rsidR="001553B8" w:rsidRDefault="001553B8" w:rsidP="001553B8">
            <w:pPr>
              <w:pStyle w:val="Footer"/>
              <w:tabs>
                <w:tab w:val="clear" w:pos="4320"/>
                <w:tab w:val="clear" w:pos="8640"/>
              </w:tabs>
              <w:spacing w:after="0"/>
              <w:rPr>
                <w:rFonts w:ascii="Book Antiqua" w:hAnsi="Book Antiqua"/>
              </w:rPr>
            </w:pPr>
            <w:r>
              <w:rPr>
                <w:rFonts w:ascii="Book Antiqua" w:hAnsi="Book Antiqua"/>
              </w:rPr>
              <w:t>Coordinate with group on completing Final Press Kits,</w:t>
            </w:r>
          </w:p>
          <w:p w14:paraId="5726F628" w14:textId="77777777" w:rsidR="001553B8" w:rsidRPr="00734FEA" w:rsidRDefault="001553B8" w:rsidP="001553B8">
            <w:pPr>
              <w:pStyle w:val="Footer"/>
              <w:tabs>
                <w:tab w:val="clear" w:pos="4320"/>
                <w:tab w:val="clear" w:pos="8640"/>
              </w:tabs>
              <w:spacing w:after="0"/>
              <w:rPr>
                <w:rFonts w:ascii="Book Antiqua" w:hAnsi="Book Antiqua"/>
              </w:rPr>
            </w:pPr>
            <w:r>
              <w:rPr>
                <w:rFonts w:ascii="Book Antiqua" w:hAnsi="Book Antiqua"/>
              </w:rPr>
              <w:t>Group Evaluations</w:t>
            </w:r>
          </w:p>
        </w:tc>
        <w:tc>
          <w:tcPr>
            <w:tcW w:w="4590" w:type="dxa"/>
            <w:shd w:val="clear" w:color="auto" w:fill="auto"/>
          </w:tcPr>
          <w:p w14:paraId="0CBE2FC8" w14:textId="77777777" w:rsidR="001553B8" w:rsidRPr="00734FEA" w:rsidRDefault="001553B8" w:rsidP="001553B8">
            <w:pPr>
              <w:pStyle w:val="Footer"/>
              <w:tabs>
                <w:tab w:val="clear" w:pos="4320"/>
                <w:tab w:val="clear" w:pos="8640"/>
              </w:tabs>
              <w:spacing w:after="0"/>
              <w:jc w:val="right"/>
              <w:rPr>
                <w:rFonts w:ascii="Book Antiqua" w:hAnsi="Book Antiqua"/>
                <w:color w:val="000000" w:themeColor="text1"/>
              </w:rPr>
            </w:pPr>
          </w:p>
          <w:p w14:paraId="773BB790" w14:textId="77777777" w:rsidR="001553B8" w:rsidRPr="00734FEA" w:rsidRDefault="001553B8" w:rsidP="001553B8">
            <w:pPr>
              <w:pStyle w:val="Footer"/>
              <w:tabs>
                <w:tab w:val="clear" w:pos="4320"/>
                <w:tab w:val="clear" w:pos="8640"/>
              </w:tabs>
              <w:spacing w:after="0"/>
              <w:jc w:val="right"/>
              <w:rPr>
                <w:rFonts w:ascii="Book Antiqua" w:hAnsi="Book Antiqua"/>
                <w:color w:val="FF0000"/>
                <w:highlight w:val="yellow"/>
              </w:rPr>
            </w:pPr>
            <w:r w:rsidRPr="00734FEA">
              <w:rPr>
                <w:rFonts w:ascii="Book Antiqua" w:hAnsi="Book Antiqua"/>
                <w:color w:val="000000" w:themeColor="text1"/>
              </w:rPr>
              <w:t>Final Project: Press Kit Due</w:t>
            </w:r>
          </w:p>
        </w:tc>
      </w:tr>
    </w:tbl>
    <w:p w14:paraId="526FF1B0" w14:textId="77777777" w:rsidR="000642BC" w:rsidRPr="00734FEA" w:rsidRDefault="000642BC" w:rsidP="000642BC">
      <w:pPr>
        <w:rPr>
          <w:rFonts w:ascii="Book Antiqua" w:hAnsi="Book Antiqua"/>
        </w:rPr>
      </w:pPr>
    </w:p>
    <w:p w14:paraId="2B97C2A8" w14:textId="77777777" w:rsidR="000642BC" w:rsidRPr="00734FEA" w:rsidRDefault="000642BC" w:rsidP="000642BC">
      <w:pPr>
        <w:rPr>
          <w:rFonts w:ascii="Book Antiqua" w:hAnsi="Book Antiqua"/>
        </w:rPr>
      </w:pPr>
      <w:r w:rsidRPr="00734FEA">
        <w:rPr>
          <w:rFonts w:ascii="Book Antiqua" w:hAnsi="Book Antiqua"/>
        </w:rPr>
        <w:t xml:space="preserve">*** This course schedule is subject to change at the discretion of the instructor. I will announce any notable changes in class, through email and/or on </w:t>
      </w:r>
      <w:proofErr w:type="spellStart"/>
      <w:r w:rsidRPr="00734FEA">
        <w:rPr>
          <w:rFonts w:ascii="Book Antiqua" w:hAnsi="Book Antiqua"/>
        </w:rPr>
        <w:t>ReggieNet</w:t>
      </w:r>
      <w:proofErr w:type="spellEnd"/>
      <w:r w:rsidRPr="00734FEA">
        <w:rPr>
          <w:rFonts w:ascii="Book Antiqua" w:hAnsi="Book Antiqua"/>
        </w:rPr>
        <w:t>. You are responsible for noting any such changes.</w:t>
      </w:r>
    </w:p>
    <w:p w14:paraId="78137913" w14:textId="77777777" w:rsidR="000642BC" w:rsidRPr="00734FEA" w:rsidRDefault="000642BC" w:rsidP="000642BC">
      <w:pPr>
        <w:rPr>
          <w:rFonts w:ascii="Book Antiqua" w:hAnsi="Book Antiqua"/>
        </w:rPr>
      </w:pPr>
    </w:p>
    <w:p w14:paraId="1E18CA23" w14:textId="77777777" w:rsidR="000642BC" w:rsidRPr="00734FEA" w:rsidRDefault="000642BC" w:rsidP="000642BC">
      <w:pPr>
        <w:rPr>
          <w:rFonts w:ascii="Book Antiqua" w:hAnsi="Book Antiqua"/>
          <w:b/>
        </w:rPr>
      </w:pPr>
      <w:r w:rsidRPr="00734FEA">
        <w:rPr>
          <w:rFonts w:ascii="Book Antiqua" w:hAnsi="Book Antiqua"/>
          <w:b/>
        </w:rPr>
        <w:t xml:space="preserve">*** NO FINAL EXAM. WE DO NOT MEET DURING FINALS WEEK. </w:t>
      </w:r>
    </w:p>
    <w:p w14:paraId="713CD682" w14:textId="77777777" w:rsidR="000642BC" w:rsidRDefault="000642BC" w:rsidP="001553B8">
      <w:pPr>
        <w:pStyle w:val="Body"/>
        <w:widowControl w:val="0"/>
        <w:spacing w:after="0"/>
        <w:rPr>
          <w:rFonts w:ascii="Book Antiqua" w:hAnsi="Book Antiqua"/>
        </w:rPr>
      </w:pPr>
      <w:bookmarkStart w:id="0" w:name="_GoBack"/>
      <w:bookmarkEnd w:id="0"/>
    </w:p>
    <w:p w14:paraId="59568964" w14:textId="62F235AC" w:rsidR="000642BC" w:rsidRPr="005D162A" w:rsidRDefault="000642BC" w:rsidP="00996C38">
      <w:pPr>
        <w:pStyle w:val="Body"/>
        <w:widowControl w:val="0"/>
        <w:spacing w:after="0"/>
        <w:jc w:val="center"/>
        <w:rPr>
          <w:rFonts w:ascii="Book Antiqua" w:hAnsi="Book Antiqua"/>
          <w:b/>
        </w:rPr>
      </w:pPr>
      <w:r w:rsidRPr="00A74CC1">
        <w:rPr>
          <w:rFonts w:ascii="Book Antiqua" w:hAnsi="Book Antiqua"/>
        </w:rPr>
        <w:t>Syllabus Contract</w:t>
      </w:r>
    </w:p>
    <w:p w14:paraId="67E19D43" w14:textId="77777777" w:rsidR="000642BC" w:rsidRPr="00A74CC1" w:rsidRDefault="000642BC" w:rsidP="000642BC">
      <w:pPr>
        <w:pStyle w:val="Body"/>
        <w:widowControl w:val="0"/>
        <w:spacing w:after="0"/>
        <w:jc w:val="center"/>
        <w:rPr>
          <w:rFonts w:ascii="Book Antiqua" w:eastAsia="Times" w:hAnsi="Book Antiqua" w:cs="Times"/>
        </w:rPr>
      </w:pPr>
    </w:p>
    <w:p w14:paraId="555B0EAC" w14:textId="77777777" w:rsidR="000642BC" w:rsidRPr="00A74CC1" w:rsidRDefault="000642BC" w:rsidP="000642BC">
      <w:pPr>
        <w:pStyle w:val="Body"/>
        <w:widowControl w:val="0"/>
        <w:spacing w:after="0"/>
        <w:rPr>
          <w:rFonts w:ascii="Book Antiqua" w:eastAsia="Times" w:hAnsi="Book Antiqua" w:cs="Times"/>
        </w:rPr>
      </w:pPr>
      <w:r w:rsidRPr="00A74CC1">
        <w:rPr>
          <w:rFonts w:ascii="Book Antiqua" w:hAnsi="Book Antiqua"/>
        </w:rPr>
        <w:t>I have read the sy</w:t>
      </w:r>
      <w:r>
        <w:rPr>
          <w:rFonts w:ascii="Book Antiqua" w:hAnsi="Book Antiqua"/>
        </w:rPr>
        <w:t xml:space="preserve">llabus for Sarah Hall’s Com 268 </w:t>
      </w:r>
      <w:r w:rsidRPr="00A74CC1">
        <w:rPr>
          <w:rFonts w:ascii="Book Antiqua" w:hAnsi="Book Antiqua"/>
        </w:rPr>
        <w:t>class and agree to the terms for required coursework and acceptable classroom behavior.</w:t>
      </w:r>
    </w:p>
    <w:p w14:paraId="214EB594" w14:textId="77777777" w:rsidR="000642BC" w:rsidRPr="00A74CC1" w:rsidRDefault="000642BC" w:rsidP="000642BC">
      <w:pPr>
        <w:pStyle w:val="Body"/>
        <w:widowControl w:val="0"/>
        <w:spacing w:after="0"/>
        <w:jc w:val="center"/>
        <w:rPr>
          <w:rFonts w:ascii="Book Antiqua" w:eastAsia="Times" w:hAnsi="Book Antiqua" w:cs="Times"/>
        </w:rPr>
      </w:pPr>
    </w:p>
    <w:p w14:paraId="6398A11E" w14:textId="77777777" w:rsidR="000642BC" w:rsidRPr="00A74CC1" w:rsidRDefault="000642BC" w:rsidP="000642BC">
      <w:pPr>
        <w:pStyle w:val="Body"/>
        <w:widowControl w:val="0"/>
        <w:spacing w:after="0"/>
        <w:rPr>
          <w:rFonts w:ascii="Book Antiqua" w:eastAsia="Times" w:hAnsi="Book Antiqua" w:cs="Times"/>
        </w:rPr>
      </w:pPr>
      <w:r w:rsidRPr="00A74CC1">
        <w:rPr>
          <w:rFonts w:ascii="Book Antiqua" w:hAnsi="Book Antiqua"/>
        </w:rPr>
        <w:t>Signature: ____________________________________________________________</w:t>
      </w:r>
    </w:p>
    <w:p w14:paraId="7169D822" w14:textId="77777777" w:rsidR="000642BC" w:rsidRPr="00A74CC1" w:rsidRDefault="000642BC" w:rsidP="000642BC">
      <w:pPr>
        <w:pStyle w:val="Body"/>
        <w:widowControl w:val="0"/>
        <w:spacing w:after="0"/>
        <w:jc w:val="center"/>
        <w:rPr>
          <w:rFonts w:ascii="Book Antiqua" w:eastAsia="Times" w:hAnsi="Book Antiqua" w:cs="Times"/>
        </w:rPr>
      </w:pPr>
    </w:p>
    <w:p w14:paraId="04958133"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Name (please print): ___________________________Date: ____________________</w:t>
      </w:r>
    </w:p>
    <w:p w14:paraId="768A23EB"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2C90D686"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E-mail: _______________________________________________________________</w:t>
      </w:r>
    </w:p>
    <w:p w14:paraId="4B8298BD"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6C2A5E21"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Major: ________________________________________________________________</w:t>
      </w:r>
    </w:p>
    <w:p w14:paraId="3069FF2A"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6D6ECCBD" w14:textId="77777777" w:rsidR="000642BC" w:rsidRPr="00A74CC1" w:rsidRDefault="000642BC" w:rsidP="000642BC">
      <w:pPr>
        <w:pStyle w:val="Body"/>
        <w:tabs>
          <w:tab w:val="left" w:pos="1091"/>
        </w:tabs>
        <w:spacing w:after="0" w:line="240" w:lineRule="atLeast"/>
        <w:rPr>
          <w:rFonts w:ascii="Book Antiqua" w:eastAsia="Times" w:hAnsi="Book Antiqua" w:cs="Times"/>
        </w:rPr>
      </w:pPr>
      <w:r>
        <w:rPr>
          <w:rFonts w:ascii="Book Antiqua" w:eastAsia="Times" w:hAnsi="Book Antiqua" w:cs="Times"/>
        </w:rPr>
        <w:t>What is one thing that you hope to learn in this course?</w:t>
      </w:r>
    </w:p>
    <w:p w14:paraId="4EB170BC"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083EC2BA"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6AC118A8"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0CDBE2FD"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Please list at least 3 hobbies/extracurricular activities you enjoy:</w:t>
      </w:r>
    </w:p>
    <w:p w14:paraId="6A9FC459"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0E3C6C44"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3F122FB0"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37BC5B9D"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5013665C"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Please list at least 2 goals you hope to meet through this course:</w:t>
      </w:r>
    </w:p>
    <w:p w14:paraId="134AA679"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31E13BA3"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28B9A13A"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746AECB5"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What do you want to be when you grow up?</w:t>
      </w:r>
    </w:p>
    <w:p w14:paraId="4507D643"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58B3A194"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7E4A916A"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What is one thing that might surprise people who don’t know you?</w:t>
      </w:r>
    </w:p>
    <w:p w14:paraId="0DB989DE"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21EAD4F4"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48F85D2C"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7B1B343A"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What is your favorite:</w:t>
      </w:r>
    </w:p>
    <w:p w14:paraId="5DAF8DB4"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32DC1D50"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Movie?</w:t>
      </w:r>
    </w:p>
    <w:p w14:paraId="415D679F"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375D0545"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TV Show?</w:t>
      </w:r>
    </w:p>
    <w:p w14:paraId="069FFEFD"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4305D7FF"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Music artist?</w:t>
      </w:r>
    </w:p>
    <w:p w14:paraId="523C324B"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6A624D39"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Author?</w:t>
      </w:r>
    </w:p>
    <w:p w14:paraId="583965B6"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2CFFE770" w14:textId="77777777" w:rsidR="000642BC" w:rsidRPr="00A74CC1" w:rsidRDefault="000642BC" w:rsidP="000642BC">
      <w:pPr>
        <w:pStyle w:val="Body"/>
        <w:tabs>
          <w:tab w:val="left" w:pos="1091"/>
        </w:tabs>
        <w:spacing w:after="0" w:line="240" w:lineRule="atLeast"/>
        <w:rPr>
          <w:rFonts w:ascii="Book Antiqua" w:eastAsia="Times" w:hAnsi="Book Antiqua" w:cs="Times"/>
        </w:rPr>
      </w:pPr>
      <w:r w:rsidRPr="00A74CC1">
        <w:rPr>
          <w:rFonts w:ascii="Book Antiqua" w:hAnsi="Book Antiqua"/>
        </w:rPr>
        <w:t>Book?</w:t>
      </w:r>
    </w:p>
    <w:p w14:paraId="705E71E0" w14:textId="77777777" w:rsidR="000642BC" w:rsidRPr="00A74CC1" w:rsidRDefault="000642BC" w:rsidP="000642BC">
      <w:pPr>
        <w:pStyle w:val="Body"/>
        <w:tabs>
          <w:tab w:val="left" w:pos="1091"/>
        </w:tabs>
        <w:spacing w:after="0" w:line="240" w:lineRule="atLeast"/>
        <w:rPr>
          <w:rFonts w:ascii="Book Antiqua" w:eastAsia="Times" w:hAnsi="Book Antiqua" w:cs="Times"/>
        </w:rPr>
      </w:pPr>
    </w:p>
    <w:p w14:paraId="7243956F" w14:textId="77777777" w:rsidR="000642BC" w:rsidRPr="005D162A" w:rsidRDefault="000642BC" w:rsidP="000642BC">
      <w:pPr>
        <w:pStyle w:val="Body"/>
        <w:tabs>
          <w:tab w:val="left" w:pos="1091"/>
        </w:tabs>
        <w:spacing w:after="0" w:line="240" w:lineRule="atLeast"/>
        <w:rPr>
          <w:rFonts w:ascii="Book Antiqua" w:hAnsi="Book Antiqua"/>
        </w:rPr>
      </w:pPr>
      <w:r w:rsidRPr="00A74CC1">
        <w:rPr>
          <w:rFonts w:ascii="Book Antiqua" w:hAnsi="Book Antiqua"/>
        </w:rPr>
        <w:t>Candy?</w:t>
      </w:r>
    </w:p>
    <w:p w14:paraId="556320E3" w14:textId="77777777" w:rsidR="00082E8A" w:rsidRDefault="00082E8A"/>
    <w:sectPr w:rsidR="00082E8A" w:rsidSect="00743F9C">
      <w:pgSz w:w="12240" w:h="15840"/>
      <w:pgMar w:top="720" w:right="720" w:bottom="720" w:left="720" w:header="720" w:footer="720"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92B"/>
    <w:multiLevelType w:val="hybridMultilevel"/>
    <w:tmpl w:val="BC78DD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89D6BAA"/>
    <w:multiLevelType w:val="hybridMultilevel"/>
    <w:tmpl w:val="66B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D55A6"/>
    <w:multiLevelType w:val="hybridMultilevel"/>
    <w:tmpl w:val="FFA881D6"/>
    <w:lvl w:ilvl="0" w:tplc="14126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0300D"/>
    <w:multiLevelType w:val="hybridMultilevel"/>
    <w:tmpl w:val="552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55736"/>
    <w:multiLevelType w:val="hybridMultilevel"/>
    <w:tmpl w:val="D3B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5B7"/>
    <w:multiLevelType w:val="hybridMultilevel"/>
    <w:tmpl w:val="3B9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45037"/>
    <w:multiLevelType w:val="hybridMultilevel"/>
    <w:tmpl w:val="95765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6B28DA"/>
    <w:multiLevelType w:val="hybridMultilevel"/>
    <w:tmpl w:val="CC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BC"/>
    <w:rsid w:val="000642BC"/>
    <w:rsid w:val="00082E8A"/>
    <w:rsid w:val="000B4DD2"/>
    <w:rsid w:val="000C45B5"/>
    <w:rsid w:val="001553B8"/>
    <w:rsid w:val="003451F6"/>
    <w:rsid w:val="003C565B"/>
    <w:rsid w:val="00404080"/>
    <w:rsid w:val="0049233A"/>
    <w:rsid w:val="005013D7"/>
    <w:rsid w:val="00743F9C"/>
    <w:rsid w:val="00833A45"/>
    <w:rsid w:val="00945034"/>
    <w:rsid w:val="00962320"/>
    <w:rsid w:val="00996C38"/>
    <w:rsid w:val="00DD420B"/>
    <w:rsid w:val="00EB4A95"/>
    <w:rsid w:val="00ED0611"/>
    <w:rsid w:val="00FB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5585"/>
  <w15:chartTrackingRefBased/>
  <w15:docId w15:val="{0AD08F14-9299-394B-AEA7-6F6F59B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642BC"/>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0642B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imes" w:eastAsia="Times" w:hAnsi="Times"/>
      <w:b/>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2BC"/>
    <w:rPr>
      <w:rFonts w:ascii="Times" w:eastAsia="Times" w:hAnsi="Times" w:cs="Times New Roman"/>
      <w:b/>
    </w:rPr>
  </w:style>
  <w:style w:type="paragraph" w:styleId="PlainText">
    <w:name w:val="Plain Text"/>
    <w:basedOn w:val="Normal"/>
    <w:link w:val="PlainTextChar"/>
    <w:rsid w:val="000642BC"/>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w:hAnsi="Courier New"/>
      <w:sz w:val="20"/>
      <w:bdr w:val="none" w:sz="0" w:space="0" w:color="auto"/>
    </w:rPr>
  </w:style>
  <w:style w:type="character" w:customStyle="1" w:styleId="PlainTextChar">
    <w:name w:val="Plain Text Char"/>
    <w:basedOn w:val="DefaultParagraphFont"/>
    <w:link w:val="PlainText"/>
    <w:rsid w:val="000642BC"/>
    <w:rPr>
      <w:rFonts w:ascii="Courier New" w:eastAsia="Times" w:hAnsi="Courier New" w:cs="Times New Roman"/>
      <w:sz w:val="20"/>
    </w:rPr>
  </w:style>
  <w:style w:type="paragraph" w:styleId="ListParagraph">
    <w:name w:val="List Paragraph"/>
    <w:basedOn w:val="Normal"/>
    <w:uiPriority w:val="34"/>
    <w:qFormat/>
    <w:rsid w:val="000642BC"/>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Cambria" w:hAnsi="Cambria"/>
      <w:bdr w:val="none" w:sz="0" w:space="0" w:color="auto"/>
    </w:rPr>
  </w:style>
  <w:style w:type="character" w:styleId="Hyperlink">
    <w:name w:val="Hyperlink"/>
    <w:basedOn w:val="DefaultParagraphFont"/>
    <w:unhideWhenUsed/>
    <w:rsid w:val="000642BC"/>
    <w:rPr>
      <w:color w:val="0000FF"/>
      <w:u w:val="single"/>
    </w:rPr>
  </w:style>
  <w:style w:type="table" w:styleId="TableGrid">
    <w:name w:val="Table Grid"/>
    <w:basedOn w:val="TableNormal"/>
    <w:uiPriority w:val="39"/>
    <w:rsid w:val="000642BC"/>
    <w:rPr>
      <w:rFonts w:ascii="Times" w:eastAsia="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0642B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200"/>
    </w:pPr>
    <w:rPr>
      <w:rFonts w:ascii="Cambria" w:eastAsia="Cambria" w:hAnsi="Cambria"/>
      <w:bdr w:val="none" w:sz="0" w:space="0" w:color="auto"/>
    </w:rPr>
  </w:style>
  <w:style w:type="character" w:customStyle="1" w:styleId="FooterChar">
    <w:name w:val="Footer Char"/>
    <w:basedOn w:val="DefaultParagraphFont"/>
    <w:link w:val="Footer"/>
    <w:rsid w:val="000642BC"/>
    <w:rPr>
      <w:rFonts w:ascii="Cambria" w:eastAsia="Cambria" w:hAnsi="Cambria" w:cs="Times New Roman"/>
    </w:rPr>
  </w:style>
  <w:style w:type="paragraph" w:customStyle="1" w:styleId="Body">
    <w:name w:val="Body"/>
    <w:rsid w:val="000642B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3C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5B"/>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eanofstudents.illinoisstate.edu/conflict/conduct/code/" TargetMode="External"/><Relationship Id="rId18" Type="http://schemas.openxmlformats.org/officeDocument/2006/relationships/hyperlink" Target="https://sites.google.com/site/ilstusocstudies" TargetMode="External"/><Relationship Id="rId3" Type="http://schemas.openxmlformats.org/officeDocument/2006/relationships/settings" Target="settings.xml"/><Relationship Id="rId7" Type="http://schemas.openxmlformats.org/officeDocument/2006/relationships/hyperlink" Target="mailto:sghall1@ilstu.edu" TargetMode="External"/><Relationship Id="rId12" Type="http://schemas.openxmlformats.org/officeDocument/2006/relationships/hyperlink" Target="https://deanofstudents.illinoisstate.edu/conflict/conduct/code/academic.php" TargetMode="External"/><Relationship Id="rId17" Type="http://schemas.openxmlformats.org/officeDocument/2006/relationships/hyperlink" Target="http://ctlt.illinoisstate.edu/technology/reggienet/handouts/" TargetMode="External"/><Relationship Id="rId2" Type="http://schemas.openxmlformats.org/officeDocument/2006/relationships/styles" Target="styles.xml"/><Relationship Id="rId16" Type="http://schemas.openxmlformats.org/officeDocument/2006/relationships/hyperlink" Target="https://isu.cherwellondemand.com/CherwellPortal/ISUSelfServ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anofstudents.illinoisstate.edu/conflict/conduct/code/academic.php" TargetMode="External"/><Relationship Id="rId5" Type="http://schemas.openxmlformats.org/officeDocument/2006/relationships/hyperlink" Target="http://www.prsa.org/all-about-pr/" TargetMode="External"/><Relationship Id="rId15" Type="http://schemas.openxmlformats.org/officeDocument/2006/relationships/hyperlink" Target="http://policy.illinoisstate.edu/students/2-1-27.shtml" TargetMode="External"/><Relationship Id="rId10" Type="http://schemas.openxmlformats.org/officeDocument/2006/relationships/hyperlink" Target="https://studentaffairsit.illinoisstate.edu/requesting-help/Help-Desk.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tlt.illinoisstate.edu/technology/reggienet/" TargetMode="External"/><Relationship Id="rId14" Type="http://schemas.openxmlformats.org/officeDocument/2006/relationships/hyperlink" Target="http://ctlt.illinoisstate.edu/pedagogy/onlinecourses/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4169</Words>
  <Characters>23767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dc:creator>
  <cp:keywords/>
  <dc:description/>
  <cp:lastModifiedBy>Hall, Sarah</cp:lastModifiedBy>
  <cp:revision>2</cp:revision>
  <dcterms:created xsi:type="dcterms:W3CDTF">2019-08-22T18:12:00Z</dcterms:created>
  <dcterms:modified xsi:type="dcterms:W3CDTF">2019-08-22T18:12:00Z</dcterms:modified>
</cp:coreProperties>
</file>